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3A80D1" w14:textId="0E6580A6" w:rsidR="00721135" w:rsidRPr="00F44F7B" w:rsidRDefault="00721135" w:rsidP="00721135">
      <w:pPr>
        <w:spacing w:line="360" w:lineRule="auto"/>
        <w:outlineLvl w:val="0"/>
        <w:rPr>
          <w:rFonts w:ascii="Arial" w:hAnsi="Arial"/>
          <w:sz w:val="22"/>
        </w:rPr>
      </w:pPr>
      <w:r w:rsidRPr="00F44F7B">
        <w:rPr>
          <w:rFonts w:ascii="Arial" w:hAnsi="Arial"/>
          <w:sz w:val="22"/>
        </w:rPr>
        <w:t xml:space="preserve">Datum: </w:t>
      </w:r>
      <w:r w:rsidR="0075721F">
        <w:rPr>
          <w:rFonts w:ascii="Arial" w:hAnsi="Arial"/>
          <w:sz w:val="22"/>
        </w:rPr>
        <w:t>06</w:t>
      </w:r>
      <w:r w:rsidR="00656643">
        <w:rPr>
          <w:rFonts w:ascii="Arial" w:hAnsi="Arial"/>
          <w:sz w:val="22"/>
        </w:rPr>
        <w:t>.</w:t>
      </w:r>
      <w:r w:rsidR="0075721F">
        <w:rPr>
          <w:rFonts w:ascii="Arial" w:hAnsi="Arial"/>
          <w:sz w:val="22"/>
        </w:rPr>
        <w:t>09</w:t>
      </w:r>
      <w:r w:rsidR="00B31AA8" w:rsidRPr="00F44F7B">
        <w:rPr>
          <w:rFonts w:ascii="Arial" w:hAnsi="Arial"/>
          <w:sz w:val="22"/>
        </w:rPr>
        <w:t>.2022</w:t>
      </w:r>
    </w:p>
    <w:p w14:paraId="186C948A" w14:textId="77777777" w:rsidR="00721135" w:rsidRPr="00F44F7B" w:rsidRDefault="00721135" w:rsidP="00CE72C5">
      <w:pPr>
        <w:spacing w:line="360" w:lineRule="auto"/>
        <w:jc w:val="both"/>
        <w:rPr>
          <w:rFonts w:ascii="Arial" w:hAnsi="Arial" w:cs="Arial"/>
          <w:i/>
          <w:sz w:val="22"/>
          <w:szCs w:val="22"/>
          <w:u w:val="single"/>
        </w:rPr>
      </w:pPr>
    </w:p>
    <w:p w14:paraId="188B37F8" w14:textId="77777777" w:rsidR="00CE72C5" w:rsidRPr="00F44F7B" w:rsidRDefault="00B74F4C" w:rsidP="00CE72C5">
      <w:pPr>
        <w:spacing w:line="360" w:lineRule="auto"/>
        <w:jc w:val="both"/>
        <w:rPr>
          <w:rFonts w:ascii="Arial" w:hAnsi="Arial" w:cs="Arial"/>
          <w:i/>
          <w:sz w:val="22"/>
          <w:szCs w:val="22"/>
          <w:u w:val="single"/>
        </w:rPr>
      </w:pPr>
      <w:r>
        <w:rPr>
          <w:rFonts w:ascii="Arial" w:hAnsi="Arial" w:cs="Arial"/>
          <w:i/>
          <w:sz w:val="22"/>
          <w:szCs w:val="22"/>
          <w:u w:val="single"/>
        </w:rPr>
        <w:t xml:space="preserve">Ein </w:t>
      </w:r>
      <w:r w:rsidR="008E3EC6">
        <w:rPr>
          <w:rFonts w:ascii="Arial" w:hAnsi="Arial" w:cs="Arial"/>
          <w:i/>
          <w:sz w:val="22"/>
          <w:szCs w:val="22"/>
          <w:u w:val="single"/>
        </w:rPr>
        <w:t>Eyec</w:t>
      </w:r>
      <w:r w:rsidR="007023E9">
        <w:rPr>
          <w:rFonts w:ascii="Arial" w:hAnsi="Arial" w:cs="Arial"/>
          <w:i/>
          <w:sz w:val="22"/>
          <w:szCs w:val="22"/>
          <w:u w:val="single"/>
        </w:rPr>
        <w:t>atcher für Nienburg</w:t>
      </w:r>
    </w:p>
    <w:p w14:paraId="2FEEE3A9" w14:textId="77777777" w:rsidR="0037175E" w:rsidRPr="002C0FC5" w:rsidRDefault="00B74F4C" w:rsidP="00F23FA5">
      <w:pPr>
        <w:spacing w:line="360" w:lineRule="auto"/>
        <w:rPr>
          <w:rFonts w:ascii="Arial" w:hAnsi="Arial" w:cs="Arial"/>
          <w:b/>
          <w:sz w:val="22"/>
          <w:szCs w:val="22"/>
        </w:rPr>
      </w:pPr>
      <w:r>
        <w:rPr>
          <w:rFonts w:ascii="Arial" w:hAnsi="Arial" w:cs="Arial"/>
          <w:b/>
          <w:bCs/>
          <w:sz w:val="28"/>
          <w:szCs w:val="28"/>
        </w:rPr>
        <w:t>Und fröhlich grüßt das</w:t>
      </w:r>
      <w:r w:rsidR="002C0FC5" w:rsidRPr="002C0FC5">
        <w:rPr>
          <w:rFonts w:ascii="Arial" w:hAnsi="Arial" w:cs="Arial"/>
          <w:b/>
          <w:bCs/>
          <w:sz w:val="28"/>
          <w:szCs w:val="28"/>
        </w:rPr>
        <w:t xml:space="preserve"> </w:t>
      </w:r>
      <w:r w:rsidR="007023E9" w:rsidRPr="002C0FC5">
        <w:rPr>
          <w:rFonts w:ascii="Arial" w:hAnsi="Arial" w:cs="Arial"/>
          <w:b/>
          <w:bCs/>
          <w:sz w:val="28"/>
          <w:szCs w:val="28"/>
        </w:rPr>
        <w:t>Chameleon</w:t>
      </w:r>
      <w:r>
        <w:rPr>
          <w:rFonts w:ascii="Arial" w:hAnsi="Arial" w:cs="Arial"/>
          <w:b/>
          <w:bCs/>
          <w:sz w:val="28"/>
          <w:szCs w:val="28"/>
        </w:rPr>
        <w:t>…</w:t>
      </w:r>
    </w:p>
    <w:p w14:paraId="7AA09791" w14:textId="77777777" w:rsidR="00F23FA5" w:rsidRPr="002C0FC5" w:rsidRDefault="00F23FA5" w:rsidP="00860A9E">
      <w:pPr>
        <w:spacing w:line="360" w:lineRule="auto"/>
        <w:rPr>
          <w:rFonts w:ascii="Arial" w:hAnsi="Arial" w:cs="Arial"/>
          <w:b/>
          <w:sz w:val="22"/>
          <w:szCs w:val="22"/>
        </w:rPr>
      </w:pPr>
    </w:p>
    <w:p w14:paraId="7DE39952" w14:textId="09DBBDC0" w:rsidR="00CA3C85" w:rsidRPr="007023E9" w:rsidRDefault="007023E9" w:rsidP="00B31AA8">
      <w:pPr>
        <w:widowControl w:val="0"/>
        <w:spacing w:line="360" w:lineRule="auto"/>
        <w:jc w:val="both"/>
        <w:rPr>
          <w:rFonts w:ascii="Arial" w:hAnsi="Arial" w:cs="Arial"/>
          <w:b/>
          <w:bCs/>
          <w:sz w:val="22"/>
          <w:szCs w:val="22"/>
          <w:shd w:val="clear" w:color="auto" w:fill="FFFFFF"/>
        </w:rPr>
      </w:pPr>
      <w:r w:rsidRPr="007023E9">
        <w:rPr>
          <w:rFonts w:ascii="Arial" w:hAnsi="Arial" w:cs="Arial"/>
          <w:b/>
          <w:sz w:val="22"/>
          <w:szCs w:val="22"/>
        </w:rPr>
        <w:t>Nienburg / Roermond</w:t>
      </w:r>
      <w:r w:rsidR="00721135" w:rsidRPr="007023E9">
        <w:rPr>
          <w:rFonts w:ascii="Arial" w:hAnsi="Arial" w:cs="Arial"/>
          <w:b/>
          <w:sz w:val="22"/>
          <w:szCs w:val="22"/>
        </w:rPr>
        <w:t xml:space="preserve"> </w:t>
      </w:r>
      <w:r w:rsidR="0037175E" w:rsidRPr="007023E9">
        <w:rPr>
          <w:rFonts w:ascii="Arial" w:hAnsi="Arial" w:cs="Arial"/>
          <w:b/>
          <w:sz w:val="22"/>
          <w:szCs w:val="22"/>
        </w:rPr>
        <w:t>–</w:t>
      </w:r>
      <w:r w:rsidR="00042A19" w:rsidRPr="007023E9">
        <w:rPr>
          <w:rFonts w:ascii="Arial" w:hAnsi="Arial" w:cs="Arial"/>
          <w:b/>
          <w:sz w:val="22"/>
          <w:szCs w:val="22"/>
        </w:rPr>
        <w:t xml:space="preserve"> </w:t>
      </w:r>
      <w:r>
        <w:rPr>
          <w:rFonts w:ascii="Arial" w:hAnsi="Arial" w:cs="Arial"/>
          <w:b/>
          <w:sz w:val="22"/>
          <w:szCs w:val="22"/>
          <w:shd w:val="clear" w:color="auto" w:fill="FFFFFF"/>
        </w:rPr>
        <w:t xml:space="preserve">Ein </w:t>
      </w:r>
      <w:r w:rsidR="00B74F4C">
        <w:rPr>
          <w:rFonts w:ascii="Arial" w:hAnsi="Arial" w:cs="Arial"/>
          <w:b/>
          <w:sz w:val="22"/>
          <w:szCs w:val="22"/>
          <w:shd w:val="clear" w:color="auto" w:fill="FFFFFF"/>
        </w:rPr>
        <w:t xml:space="preserve">viergeschossiges </w:t>
      </w:r>
      <w:r>
        <w:rPr>
          <w:rFonts w:ascii="Arial" w:hAnsi="Arial" w:cs="Arial"/>
          <w:b/>
          <w:sz w:val="22"/>
          <w:szCs w:val="22"/>
          <w:shd w:val="clear" w:color="auto" w:fill="FFFFFF"/>
        </w:rPr>
        <w:t xml:space="preserve">Geschäftshaus im niedersächsischen Nienburg katapultierten </w:t>
      </w:r>
      <w:r w:rsidR="002C0FC5">
        <w:rPr>
          <w:rFonts w:ascii="Arial" w:hAnsi="Arial" w:cs="Arial"/>
          <w:b/>
          <w:sz w:val="22"/>
          <w:szCs w:val="22"/>
          <w:shd w:val="clear" w:color="auto" w:fill="FFFFFF"/>
        </w:rPr>
        <w:t>sein</w:t>
      </w:r>
      <w:r>
        <w:rPr>
          <w:rFonts w:ascii="Arial" w:hAnsi="Arial" w:cs="Arial"/>
          <w:b/>
          <w:sz w:val="22"/>
          <w:szCs w:val="22"/>
          <w:shd w:val="clear" w:color="auto" w:fill="FFFFFF"/>
        </w:rPr>
        <w:t xml:space="preserve"> Eigentümer und das </w:t>
      </w:r>
      <w:r w:rsidR="003B36B1">
        <w:rPr>
          <w:rFonts w:ascii="Arial" w:hAnsi="Arial" w:cs="Arial"/>
          <w:b/>
          <w:sz w:val="22"/>
          <w:szCs w:val="22"/>
          <w:shd w:val="clear" w:color="auto" w:fill="FFFFFF"/>
        </w:rPr>
        <w:t>Ingenieur</w:t>
      </w:r>
      <w:r>
        <w:rPr>
          <w:rFonts w:ascii="Arial" w:hAnsi="Arial" w:cs="Arial"/>
          <w:b/>
          <w:sz w:val="22"/>
          <w:szCs w:val="22"/>
          <w:shd w:val="clear" w:color="auto" w:fill="FFFFFF"/>
        </w:rPr>
        <w:t xml:space="preserve">büro </w:t>
      </w:r>
      <w:r w:rsidR="00B74F4C">
        <w:rPr>
          <w:rFonts w:ascii="Arial" w:hAnsi="Arial" w:cs="Arial"/>
          <w:b/>
          <w:sz w:val="22"/>
          <w:szCs w:val="22"/>
          <w:shd w:val="clear" w:color="auto" w:fill="FFFFFF"/>
        </w:rPr>
        <w:t>Meyer</w:t>
      </w:r>
      <w:r>
        <w:rPr>
          <w:rFonts w:ascii="Arial" w:hAnsi="Arial" w:cs="Arial"/>
          <w:b/>
          <w:sz w:val="22"/>
          <w:szCs w:val="22"/>
          <w:shd w:val="clear" w:color="auto" w:fill="FFFFFF"/>
        </w:rPr>
        <w:t xml:space="preserve"> + </w:t>
      </w:r>
      <w:r w:rsidR="00B74F4C">
        <w:rPr>
          <w:rFonts w:ascii="Arial" w:hAnsi="Arial" w:cs="Arial"/>
          <w:b/>
          <w:sz w:val="22"/>
          <w:szCs w:val="22"/>
          <w:shd w:val="clear" w:color="auto" w:fill="FFFFFF"/>
        </w:rPr>
        <w:t>Borcherding</w:t>
      </w:r>
      <w:r>
        <w:rPr>
          <w:rFonts w:ascii="Arial" w:hAnsi="Arial" w:cs="Arial"/>
          <w:b/>
          <w:sz w:val="22"/>
          <w:szCs w:val="22"/>
          <w:shd w:val="clear" w:color="auto" w:fill="FFFFFF"/>
        </w:rPr>
        <w:t xml:space="preserve"> mit einer viel beachteten </w:t>
      </w:r>
      <w:r w:rsidR="004E348E">
        <w:rPr>
          <w:rFonts w:ascii="Arial" w:hAnsi="Arial" w:cs="Arial"/>
          <w:b/>
          <w:sz w:val="22"/>
          <w:szCs w:val="22"/>
          <w:shd w:val="clear" w:color="auto" w:fill="FFFFFF"/>
        </w:rPr>
        <w:t>Sanierungsmaßnahme</w:t>
      </w:r>
      <w:r>
        <w:rPr>
          <w:rFonts w:ascii="Arial" w:hAnsi="Arial" w:cs="Arial"/>
          <w:b/>
          <w:sz w:val="22"/>
          <w:szCs w:val="22"/>
          <w:shd w:val="clear" w:color="auto" w:fill="FFFFFF"/>
        </w:rPr>
        <w:t xml:space="preserve"> in die Zukunft. </w:t>
      </w:r>
      <w:r w:rsidR="002C0FC5">
        <w:rPr>
          <w:rFonts w:ascii="Arial" w:hAnsi="Arial" w:cs="Arial"/>
          <w:b/>
          <w:sz w:val="22"/>
          <w:szCs w:val="22"/>
          <w:shd w:val="clear" w:color="auto" w:fill="FFFFFF"/>
        </w:rPr>
        <w:t>Durch die</w:t>
      </w:r>
      <w:r w:rsidR="004E348E">
        <w:rPr>
          <w:rFonts w:ascii="Arial" w:hAnsi="Arial" w:cs="Arial"/>
          <w:b/>
          <w:sz w:val="22"/>
          <w:szCs w:val="22"/>
          <w:shd w:val="clear" w:color="auto" w:fill="FFFFFF"/>
        </w:rPr>
        <w:t xml:space="preserve"> Neugestaltung der Fassade mit vielen bodentiefen Fenstern und Tafeln der Serie „Chameleon“ von Rockpanel </w:t>
      </w:r>
      <w:r w:rsidR="002C0FC5">
        <w:rPr>
          <w:rFonts w:ascii="Arial" w:hAnsi="Arial" w:cs="Arial"/>
          <w:b/>
          <w:sz w:val="22"/>
          <w:szCs w:val="22"/>
          <w:shd w:val="clear" w:color="auto" w:fill="FFFFFF"/>
        </w:rPr>
        <w:t>wurde</w:t>
      </w:r>
      <w:r w:rsidR="004E348E">
        <w:rPr>
          <w:rFonts w:ascii="Arial" w:hAnsi="Arial" w:cs="Arial"/>
          <w:b/>
          <w:sz w:val="22"/>
          <w:szCs w:val="22"/>
          <w:shd w:val="clear" w:color="auto" w:fill="FFFFFF"/>
        </w:rPr>
        <w:t xml:space="preserve"> das Gebäude </w:t>
      </w:r>
      <w:r w:rsidR="008E3EC6">
        <w:rPr>
          <w:rFonts w:ascii="Arial" w:hAnsi="Arial" w:cs="Arial"/>
          <w:b/>
          <w:sz w:val="22"/>
          <w:szCs w:val="22"/>
          <w:shd w:val="clear" w:color="auto" w:fill="FFFFFF"/>
        </w:rPr>
        <w:t>zu einem echten Blickfang</w:t>
      </w:r>
      <w:r w:rsidR="002C0FC5">
        <w:rPr>
          <w:rFonts w:ascii="Arial" w:hAnsi="Arial" w:cs="Arial"/>
          <w:b/>
          <w:sz w:val="22"/>
          <w:szCs w:val="22"/>
          <w:shd w:val="clear" w:color="auto" w:fill="FFFFFF"/>
        </w:rPr>
        <w:t xml:space="preserve"> an einer der wichtigsten Einfallstraßen in die Stadt. </w:t>
      </w:r>
    </w:p>
    <w:p w14:paraId="1F7DE48A" w14:textId="77777777" w:rsidR="00CA3C85" w:rsidRPr="007023E9" w:rsidRDefault="00CA3C85" w:rsidP="00B31AA8">
      <w:pPr>
        <w:widowControl w:val="0"/>
        <w:spacing w:line="360" w:lineRule="auto"/>
        <w:jc w:val="both"/>
        <w:rPr>
          <w:rFonts w:ascii="Arial" w:hAnsi="Arial" w:cs="Arial"/>
          <w:b/>
          <w:bCs/>
          <w:sz w:val="22"/>
          <w:szCs w:val="22"/>
          <w:shd w:val="clear" w:color="auto" w:fill="FFFFFF"/>
        </w:rPr>
      </w:pPr>
    </w:p>
    <w:p w14:paraId="3BB53E73" w14:textId="77777777" w:rsidR="002C0FC5" w:rsidRDefault="004E348E"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Entdeckt hatte die außergewöhnliche Fassaden</w:t>
      </w:r>
      <w:r w:rsidR="00B74F4C">
        <w:rPr>
          <w:rFonts w:ascii="Arial" w:hAnsi="Arial" w:cs="Arial"/>
          <w:sz w:val="22"/>
          <w:szCs w:val="22"/>
          <w:shd w:val="clear" w:color="auto" w:fill="FFFFFF"/>
        </w:rPr>
        <w:t>tafeln</w:t>
      </w:r>
      <w:r>
        <w:rPr>
          <w:rFonts w:ascii="Arial" w:hAnsi="Arial" w:cs="Arial"/>
          <w:sz w:val="22"/>
          <w:szCs w:val="22"/>
          <w:shd w:val="clear" w:color="auto" w:fill="FFFFFF"/>
        </w:rPr>
        <w:t xml:space="preserve"> der Hausbesitzer</w:t>
      </w:r>
      <w:r w:rsidR="002C0FC5">
        <w:rPr>
          <w:rFonts w:ascii="Arial" w:hAnsi="Arial" w:cs="Arial"/>
          <w:sz w:val="22"/>
          <w:szCs w:val="22"/>
          <w:shd w:val="clear" w:color="auto" w:fill="FFFFFF"/>
        </w:rPr>
        <w:t xml:space="preserve"> selbst</w:t>
      </w:r>
      <w:r>
        <w:rPr>
          <w:rFonts w:ascii="Arial" w:hAnsi="Arial" w:cs="Arial"/>
          <w:sz w:val="22"/>
          <w:szCs w:val="22"/>
          <w:shd w:val="clear" w:color="auto" w:fill="FFFFFF"/>
        </w:rPr>
        <w:t xml:space="preserve">. </w:t>
      </w:r>
      <w:r w:rsidR="002C0FC5">
        <w:rPr>
          <w:rFonts w:ascii="Arial" w:hAnsi="Arial" w:cs="Arial"/>
          <w:sz w:val="22"/>
          <w:szCs w:val="22"/>
          <w:shd w:val="clear" w:color="auto" w:fill="FFFFFF"/>
        </w:rPr>
        <w:t>Er sei</w:t>
      </w:r>
      <w:r>
        <w:rPr>
          <w:rFonts w:ascii="Arial" w:hAnsi="Arial" w:cs="Arial"/>
          <w:sz w:val="22"/>
          <w:szCs w:val="22"/>
          <w:shd w:val="clear" w:color="auto" w:fill="FFFFFF"/>
        </w:rPr>
        <w:t xml:space="preserve"> Bauingenieur </w:t>
      </w:r>
      <w:r w:rsidR="002C0FC5">
        <w:rPr>
          <w:rFonts w:ascii="Arial" w:hAnsi="Arial" w:cs="Arial"/>
          <w:sz w:val="22"/>
          <w:szCs w:val="22"/>
          <w:shd w:val="clear" w:color="auto" w:fill="FFFFFF"/>
        </w:rPr>
        <w:t xml:space="preserve">und </w:t>
      </w:r>
      <w:r w:rsidR="00B74F4C">
        <w:rPr>
          <w:rFonts w:ascii="Arial" w:hAnsi="Arial" w:cs="Arial"/>
          <w:sz w:val="22"/>
          <w:szCs w:val="22"/>
          <w:shd w:val="clear" w:color="auto" w:fill="FFFFFF"/>
        </w:rPr>
        <w:t>habe Freude daran</w:t>
      </w:r>
      <w:r>
        <w:rPr>
          <w:rFonts w:ascii="Arial" w:hAnsi="Arial" w:cs="Arial"/>
          <w:sz w:val="22"/>
          <w:szCs w:val="22"/>
          <w:shd w:val="clear" w:color="auto" w:fill="FFFFFF"/>
        </w:rPr>
        <w:t xml:space="preserve">, sich </w:t>
      </w:r>
      <w:r w:rsidR="00B74F4C">
        <w:rPr>
          <w:rFonts w:ascii="Arial" w:hAnsi="Arial" w:cs="Arial"/>
          <w:sz w:val="22"/>
          <w:szCs w:val="22"/>
          <w:shd w:val="clear" w:color="auto" w:fill="FFFFFF"/>
        </w:rPr>
        <w:t xml:space="preserve">regelmäßig </w:t>
      </w:r>
      <w:r>
        <w:rPr>
          <w:rFonts w:ascii="Arial" w:hAnsi="Arial" w:cs="Arial"/>
          <w:sz w:val="22"/>
          <w:szCs w:val="22"/>
          <w:shd w:val="clear" w:color="auto" w:fill="FFFFFF"/>
        </w:rPr>
        <w:t xml:space="preserve">nach </w:t>
      </w:r>
      <w:r w:rsidR="00B74F4C">
        <w:rPr>
          <w:rFonts w:ascii="Arial" w:hAnsi="Arial" w:cs="Arial"/>
          <w:sz w:val="22"/>
          <w:szCs w:val="22"/>
          <w:shd w:val="clear" w:color="auto" w:fill="FFFFFF"/>
        </w:rPr>
        <w:t xml:space="preserve">neuen und </w:t>
      </w:r>
      <w:r>
        <w:rPr>
          <w:rFonts w:ascii="Arial" w:hAnsi="Arial" w:cs="Arial"/>
          <w:sz w:val="22"/>
          <w:szCs w:val="22"/>
          <w:shd w:val="clear" w:color="auto" w:fill="FFFFFF"/>
        </w:rPr>
        <w:t xml:space="preserve">ungewöhnlichen Lösungen umzuschauen, gesteht Hans-Erich Fischer. </w:t>
      </w:r>
      <w:r w:rsidR="008F3AD8">
        <w:rPr>
          <w:rFonts w:ascii="Arial" w:hAnsi="Arial" w:cs="Arial"/>
          <w:sz w:val="22"/>
          <w:szCs w:val="22"/>
          <w:shd w:val="clear" w:color="auto" w:fill="FFFFFF"/>
        </w:rPr>
        <w:t>Als der Bauantrag für die Sanierung des viergeschossigen Hauses in Nienburg bereits gestellt und eine Keramikfassadenbekleidung geplant war, stieß er bei einer seiner digitalen Reisen auf die vielfarbig schillernden Tafeln</w:t>
      </w:r>
      <w:r w:rsidR="002C0FC5">
        <w:rPr>
          <w:rFonts w:ascii="Arial" w:hAnsi="Arial" w:cs="Arial"/>
          <w:sz w:val="22"/>
          <w:szCs w:val="22"/>
          <w:shd w:val="clear" w:color="auto" w:fill="FFFFFF"/>
        </w:rPr>
        <w:t xml:space="preserve"> der Serie „Chameleon“</w:t>
      </w:r>
      <w:r w:rsidR="00B74F4C">
        <w:rPr>
          <w:rFonts w:ascii="Arial" w:hAnsi="Arial" w:cs="Arial"/>
          <w:sz w:val="22"/>
          <w:szCs w:val="22"/>
          <w:shd w:val="clear" w:color="auto" w:fill="FFFFFF"/>
        </w:rPr>
        <w:t>. Plötzlich sah er sich seinem Ziel, da</w:t>
      </w:r>
      <w:r w:rsidR="008E3EC6">
        <w:rPr>
          <w:rFonts w:ascii="Arial" w:hAnsi="Arial" w:cs="Arial"/>
          <w:sz w:val="22"/>
          <w:szCs w:val="22"/>
          <w:shd w:val="clear" w:color="auto" w:fill="FFFFFF"/>
        </w:rPr>
        <w:t>s Gebäude zu einem „echten Eyec</w:t>
      </w:r>
      <w:r w:rsidR="00B74F4C">
        <w:rPr>
          <w:rFonts w:ascii="Arial" w:hAnsi="Arial" w:cs="Arial"/>
          <w:sz w:val="22"/>
          <w:szCs w:val="22"/>
          <w:shd w:val="clear" w:color="auto" w:fill="FFFFFF"/>
        </w:rPr>
        <w:t>atcher“ zu machen, ganz nah.</w:t>
      </w:r>
    </w:p>
    <w:p w14:paraId="3329A416" w14:textId="77777777" w:rsidR="002C0FC5" w:rsidRDefault="002C0FC5" w:rsidP="004E348E">
      <w:pPr>
        <w:widowControl w:val="0"/>
        <w:spacing w:line="360" w:lineRule="auto"/>
        <w:jc w:val="both"/>
        <w:rPr>
          <w:rFonts w:ascii="Arial" w:hAnsi="Arial" w:cs="Arial"/>
          <w:sz w:val="22"/>
          <w:szCs w:val="22"/>
          <w:shd w:val="clear" w:color="auto" w:fill="FFFFFF"/>
        </w:rPr>
      </w:pPr>
    </w:p>
    <w:p w14:paraId="5F889F74" w14:textId="77777777" w:rsidR="00B74F4C" w:rsidRPr="00106411" w:rsidRDefault="00B74F4C" w:rsidP="00106411">
      <w:pPr>
        <w:widowControl w:val="0"/>
        <w:spacing w:line="360" w:lineRule="auto"/>
        <w:jc w:val="both"/>
        <w:rPr>
          <w:rFonts w:ascii="Arial" w:hAnsi="Arial" w:cs="Arial"/>
          <w:b/>
          <w:sz w:val="22"/>
          <w:szCs w:val="22"/>
          <w:shd w:val="clear" w:color="auto" w:fill="FFFFFF"/>
        </w:rPr>
      </w:pPr>
      <w:r w:rsidRPr="00106411">
        <w:rPr>
          <w:rFonts w:ascii="Arial" w:hAnsi="Arial" w:cs="Arial"/>
          <w:b/>
          <w:sz w:val="22"/>
          <w:szCs w:val="22"/>
          <w:shd w:val="clear" w:color="auto" w:fill="FFFFFF"/>
        </w:rPr>
        <w:t>Schnelle Entscheidung</w:t>
      </w:r>
    </w:p>
    <w:p w14:paraId="175A1F94" w14:textId="40B67222" w:rsidR="004E348E" w:rsidRPr="00106411" w:rsidRDefault="002C0FC5" w:rsidP="00D55566">
      <w:pPr>
        <w:spacing w:line="360" w:lineRule="auto"/>
        <w:jc w:val="both"/>
        <w:rPr>
          <w:rFonts w:ascii="Arial" w:hAnsi="Arial" w:cs="Arial"/>
          <w:szCs w:val="24"/>
        </w:rPr>
      </w:pPr>
      <w:r w:rsidRPr="00106411">
        <w:rPr>
          <w:rFonts w:ascii="Arial" w:hAnsi="Arial" w:cs="Arial"/>
          <w:sz w:val="22"/>
          <w:szCs w:val="22"/>
          <w:shd w:val="clear" w:color="auto" w:fill="FFFFFF"/>
        </w:rPr>
        <w:t>Nur anhand von Fotos und kleinen</w:t>
      </w:r>
      <w:r w:rsidR="008F3AD8" w:rsidRPr="00106411">
        <w:rPr>
          <w:rFonts w:ascii="Arial" w:hAnsi="Arial" w:cs="Arial"/>
          <w:sz w:val="22"/>
          <w:szCs w:val="22"/>
          <w:shd w:val="clear" w:color="auto" w:fill="FFFFFF"/>
        </w:rPr>
        <w:t xml:space="preserve"> Handmuster</w:t>
      </w:r>
      <w:r w:rsidRPr="00106411">
        <w:rPr>
          <w:rFonts w:ascii="Arial" w:hAnsi="Arial" w:cs="Arial"/>
          <w:sz w:val="22"/>
          <w:szCs w:val="22"/>
          <w:shd w:val="clear" w:color="auto" w:fill="FFFFFF"/>
        </w:rPr>
        <w:t>n</w:t>
      </w:r>
      <w:r w:rsidR="008F3AD8" w:rsidRPr="00106411">
        <w:rPr>
          <w:rFonts w:ascii="Arial" w:hAnsi="Arial" w:cs="Arial"/>
          <w:sz w:val="22"/>
          <w:szCs w:val="22"/>
          <w:shd w:val="clear" w:color="auto" w:fill="FFFFFF"/>
        </w:rPr>
        <w:t xml:space="preserve"> entschieden sich Fischer und </w:t>
      </w:r>
      <w:r w:rsidR="00106411" w:rsidRPr="00106411">
        <w:rPr>
          <w:rFonts w:ascii="Arial" w:hAnsi="Arial" w:cs="Arial"/>
          <w:sz w:val="22"/>
          <w:szCs w:val="22"/>
          <w:shd w:val="clear" w:color="auto" w:fill="FFFFFF"/>
        </w:rPr>
        <w:t>die</w:t>
      </w:r>
      <w:r w:rsidR="00B74F4C" w:rsidRPr="00106411">
        <w:rPr>
          <w:rFonts w:ascii="Arial" w:hAnsi="Arial" w:cs="Arial"/>
          <w:sz w:val="22"/>
          <w:szCs w:val="22"/>
          <w:shd w:val="clear" w:color="auto" w:fill="FFFFFF"/>
        </w:rPr>
        <w:t xml:space="preserve"> Architekt</w:t>
      </w:r>
      <w:r w:rsidR="00106411" w:rsidRPr="00106411">
        <w:rPr>
          <w:rFonts w:ascii="Arial" w:hAnsi="Arial" w:cs="Arial"/>
          <w:sz w:val="22"/>
          <w:szCs w:val="22"/>
          <w:shd w:val="clear" w:color="auto" w:fill="FFFFFF"/>
        </w:rPr>
        <w:t>i</w:t>
      </w:r>
      <w:r w:rsidRPr="00106411">
        <w:rPr>
          <w:rFonts w:ascii="Arial" w:hAnsi="Arial" w:cs="Arial"/>
          <w:sz w:val="22"/>
          <w:szCs w:val="22"/>
          <w:shd w:val="clear" w:color="auto" w:fill="FFFFFF"/>
        </w:rPr>
        <w:t>n</w:t>
      </w:r>
      <w:r w:rsidR="00106411" w:rsidRPr="00106411">
        <w:rPr>
          <w:rFonts w:ascii="Arial" w:hAnsi="Arial" w:cs="Arial"/>
          <w:sz w:val="22"/>
          <w:szCs w:val="22"/>
          <w:shd w:val="clear" w:color="auto" w:fill="FFFFFF"/>
        </w:rPr>
        <w:t xml:space="preserve"> </w:t>
      </w:r>
      <w:r w:rsidR="00106411" w:rsidRPr="007F40F1">
        <w:rPr>
          <w:rFonts w:ascii="Arial" w:hAnsi="Arial" w:cs="Arial"/>
          <w:color w:val="000000" w:themeColor="text1"/>
          <w:sz w:val="22"/>
          <w:szCs w:val="22"/>
        </w:rPr>
        <w:t xml:space="preserve">Handan </w:t>
      </w:r>
      <w:r w:rsidR="007F40F1" w:rsidRPr="00961F6D">
        <w:rPr>
          <w:rFonts w:ascii="Arial" w:hAnsi="Arial" w:cs="Arial"/>
          <w:color w:val="000000" w:themeColor="text1"/>
          <w:sz w:val="22"/>
          <w:szCs w:val="22"/>
        </w:rPr>
        <w:t>Genç</w:t>
      </w:r>
      <w:r w:rsidR="007F40F1">
        <w:rPr>
          <w:rFonts w:ascii="Arial" w:hAnsi="Arial" w:cs="Arial"/>
          <w:color w:val="000000" w:themeColor="text1"/>
          <w:sz w:val="22"/>
          <w:szCs w:val="22"/>
        </w:rPr>
        <w:t xml:space="preserve"> </w:t>
      </w:r>
      <w:r w:rsidR="008F3AD8" w:rsidRPr="00106411">
        <w:rPr>
          <w:rFonts w:ascii="Arial" w:hAnsi="Arial" w:cs="Arial"/>
          <w:sz w:val="22"/>
          <w:szCs w:val="22"/>
          <w:shd w:val="clear" w:color="auto" w:fill="FFFFFF"/>
        </w:rPr>
        <w:t>dafür,</w:t>
      </w:r>
      <w:r w:rsidR="009F560E" w:rsidRPr="00106411">
        <w:rPr>
          <w:rFonts w:ascii="Arial" w:hAnsi="Arial" w:cs="Arial"/>
          <w:sz w:val="22"/>
          <w:szCs w:val="22"/>
          <w:shd w:val="clear" w:color="auto" w:fill="FFFFFF"/>
        </w:rPr>
        <w:t xml:space="preserve"> ihre Pläne für die Gestaltung der Fassade noch einmal zu ändern</w:t>
      </w:r>
      <w:r w:rsidR="008F3AD8" w:rsidRPr="00106411">
        <w:rPr>
          <w:rFonts w:ascii="Arial" w:hAnsi="Arial" w:cs="Arial"/>
          <w:sz w:val="22"/>
          <w:szCs w:val="22"/>
          <w:shd w:val="clear" w:color="auto" w:fill="FFFFFF"/>
        </w:rPr>
        <w:t xml:space="preserve">. „Das war reichlich mutig, aber wir waren uns trotzdem sicher, dass wir gefunden hatten, was wir </w:t>
      </w:r>
      <w:r w:rsidR="009F560E" w:rsidRPr="00106411">
        <w:rPr>
          <w:rFonts w:ascii="Arial" w:hAnsi="Arial" w:cs="Arial"/>
          <w:sz w:val="22"/>
          <w:szCs w:val="22"/>
          <w:shd w:val="clear" w:color="auto" w:fill="FFFFFF"/>
        </w:rPr>
        <w:t>suchten</w:t>
      </w:r>
      <w:r w:rsidR="008F3AD8" w:rsidRPr="00106411">
        <w:rPr>
          <w:rFonts w:ascii="Arial" w:hAnsi="Arial" w:cs="Arial"/>
          <w:sz w:val="22"/>
          <w:szCs w:val="22"/>
          <w:shd w:val="clear" w:color="auto" w:fill="FFFFFF"/>
        </w:rPr>
        <w:t>: eine leicht</w:t>
      </w:r>
      <w:r w:rsidR="009F560E" w:rsidRPr="00106411">
        <w:rPr>
          <w:rFonts w:ascii="Arial" w:hAnsi="Arial" w:cs="Arial"/>
          <w:sz w:val="22"/>
          <w:szCs w:val="22"/>
          <w:shd w:val="clear" w:color="auto" w:fill="FFFFFF"/>
        </w:rPr>
        <w:t>e, statisch unkritische</w:t>
      </w:r>
      <w:r w:rsidR="008F3AD8" w:rsidRPr="00106411">
        <w:rPr>
          <w:rFonts w:ascii="Arial" w:hAnsi="Arial" w:cs="Arial"/>
          <w:sz w:val="22"/>
          <w:szCs w:val="22"/>
          <w:shd w:val="clear" w:color="auto" w:fill="FFFFFF"/>
        </w:rPr>
        <w:t xml:space="preserve">, </w:t>
      </w:r>
      <w:r w:rsidR="009F560E" w:rsidRPr="00106411">
        <w:rPr>
          <w:rFonts w:ascii="Arial" w:hAnsi="Arial" w:cs="Arial"/>
          <w:sz w:val="22"/>
          <w:szCs w:val="22"/>
          <w:shd w:val="clear" w:color="auto" w:fill="FFFFFF"/>
        </w:rPr>
        <w:t>sehr ungewöhnliche und</w:t>
      </w:r>
      <w:r w:rsidR="008F3AD8" w:rsidRPr="00106411">
        <w:rPr>
          <w:rFonts w:ascii="Arial" w:hAnsi="Arial" w:cs="Arial"/>
          <w:sz w:val="22"/>
          <w:szCs w:val="22"/>
          <w:shd w:val="clear" w:color="auto" w:fill="FFFFFF"/>
        </w:rPr>
        <w:t xml:space="preserve"> moderne Fassadenbekleidung“, erinnert sich der Bauherr.</w:t>
      </w:r>
    </w:p>
    <w:p w14:paraId="777A1C98" w14:textId="77777777" w:rsidR="008F3AD8" w:rsidRDefault="008F3AD8" w:rsidP="00D55566">
      <w:pPr>
        <w:widowControl w:val="0"/>
        <w:spacing w:line="360" w:lineRule="auto"/>
        <w:jc w:val="both"/>
        <w:rPr>
          <w:rFonts w:ascii="Arial" w:hAnsi="Arial" w:cs="Arial"/>
          <w:sz w:val="22"/>
          <w:szCs w:val="22"/>
          <w:shd w:val="clear" w:color="auto" w:fill="FFFFFF"/>
        </w:rPr>
      </w:pPr>
    </w:p>
    <w:p w14:paraId="22A7FD63" w14:textId="37126A07" w:rsidR="008F3AD8" w:rsidRDefault="008F3AD8"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Das geringe Gewicht der Rockpanel Tafeln war von Bedeutung, da das Gebäude – man glaubt es heute nicht – bereits </w:t>
      </w:r>
      <w:r w:rsidR="006438DD">
        <w:rPr>
          <w:rFonts w:ascii="Arial" w:hAnsi="Arial" w:cs="Arial"/>
          <w:sz w:val="22"/>
          <w:szCs w:val="22"/>
          <w:shd w:val="clear" w:color="auto" w:fill="FFFFFF"/>
        </w:rPr>
        <w:t>im 19. Jahrhundert</w:t>
      </w:r>
      <w:r>
        <w:rPr>
          <w:rFonts w:ascii="Arial" w:hAnsi="Arial" w:cs="Arial"/>
          <w:sz w:val="22"/>
          <w:szCs w:val="22"/>
          <w:shd w:val="clear" w:color="auto" w:fill="FFFFFF"/>
        </w:rPr>
        <w:t xml:space="preserve"> errichtet </w:t>
      </w:r>
      <w:r w:rsidR="009F560E">
        <w:rPr>
          <w:rFonts w:ascii="Arial" w:hAnsi="Arial" w:cs="Arial"/>
          <w:sz w:val="22"/>
          <w:szCs w:val="22"/>
          <w:shd w:val="clear" w:color="auto" w:fill="FFFFFF"/>
        </w:rPr>
        <w:t>wurde</w:t>
      </w:r>
      <w:r>
        <w:rPr>
          <w:rFonts w:ascii="Arial" w:hAnsi="Arial" w:cs="Arial"/>
          <w:sz w:val="22"/>
          <w:szCs w:val="22"/>
          <w:shd w:val="clear" w:color="auto" w:fill="FFFFFF"/>
        </w:rPr>
        <w:t xml:space="preserve">. „Für eine schwere Fassadenbekleidung war die Statik des </w:t>
      </w:r>
      <w:r>
        <w:rPr>
          <w:rFonts w:ascii="Arial" w:hAnsi="Arial" w:cs="Arial"/>
          <w:sz w:val="22"/>
          <w:szCs w:val="22"/>
          <w:shd w:val="clear" w:color="auto" w:fill="FFFFFF"/>
        </w:rPr>
        <w:lastRenderedPageBreak/>
        <w:t xml:space="preserve">Gebäudes nicht ausgelegt“, erläutert </w:t>
      </w:r>
      <w:r w:rsidR="004562A1">
        <w:rPr>
          <w:rFonts w:ascii="Arial" w:hAnsi="Arial" w:cs="Arial"/>
          <w:sz w:val="22"/>
          <w:szCs w:val="22"/>
          <w:shd w:val="clear" w:color="auto" w:fill="FFFFFF"/>
        </w:rPr>
        <w:t>Bauleiter</w:t>
      </w:r>
      <w:r>
        <w:rPr>
          <w:rFonts w:ascii="Arial" w:hAnsi="Arial" w:cs="Arial"/>
          <w:sz w:val="22"/>
          <w:szCs w:val="22"/>
          <w:shd w:val="clear" w:color="auto" w:fill="FFFFFF"/>
        </w:rPr>
        <w:t xml:space="preserve"> Volker Warnecke. </w:t>
      </w:r>
    </w:p>
    <w:p w14:paraId="21B096B5" w14:textId="77777777" w:rsidR="00CB7302" w:rsidRDefault="00CB7302" w:rsidP="004E348E">
      <w:pPr>
        <w:widowControl w:val="0"/>
        <w:spacing w:line="360" w:lineRule="auto"/>
        <w:jc w:val="both"/>
        <w:rPr>
          <w:rFonts w:ascii="Arial" w:hAnsi="Arial" w:cs="Arial"/>
          <w:sz w:val="22"/>
          <w:szCs w:val="22"/>
          <w:shd w:val="clear" w:color="auto" w:fill="FFFFFF"/>
        </w:rPr>
      </w:pPr>
    </w:p>
    <w:p w14:paraId="0E926C22" w14:textId="77777777" w:rsidR="00B74F4C" w:rsidRPr="00B74F4C" w:rsidRDefault="00177577" w:rsidP="004E348E">
      <w:pPr>
        <w:widowControl w:val="0"/>
        <w:spacing w:line="360" w:lineRule="auto"/>
        <w:jc w:val="both"/>
        <w:rPr>
          <w:rFonts w:ascii="Arial" w:hAnsi="Arial" w:cs="Arial"/>
          <w:b/>
          <w:sz w:val="22"/>
          <w:szCs w:val="22"/>
          <w:shd w:val="clear" w:color="auto" w:fill="FFFFFF"/>
        </w:rPr>
      </w:pPr>
      <w:r>
        <w:rPr>
          <w:rFonts w:ascii="Arial" w:hAnsi="Arial" w:cs="Arial"/>
          <w:b/>
          <w:sz w:val="22"/>
          <w:szCs w:val="22"/>
          <w:shd w:val="clear" w:color="auto" w:fill="FFFFFF"/>
        </w:rPr>
        <w:t>Unübersehbar</w:t>
      </w:r>
    </w:p>
    <w:p w14:paraId="224B07AE" w14:textId="4AE80518" w:rsidR="009F560E" w:rsidRDefault="00CB7302"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Mit der ortsansässigen Weser-Aluminiumbau </w:t>
      </w:r>
      <w:r w:rsidR="00B74F4C">
        <w:rPr>
          <w:rFonts w:ascii="Arial" w:hAnsi="Arial" w:cs="Arial"/>
          <w:sz w:val="22"/>
          <w:szCs w:val="22"/>
          <w:shd w:val="clear" w:color="auto" w:fill="FFFFFF"/>
        </w:rPr>
        <w:t>beauftragte</w:t>
      </w:r>
      <w:r>
        <w:rPr>
          <w:rFonts w:ascii="Arial" w:hAnsi="Arial" w:cs="Arial"/>
          <w:sz w:val="22"/>
          <w:szCs w:val="22"/>
          <w:shd w:val="clear" w:color="auto" w:fill="FFFFFF"/>
        </w:rPr>
        <w:t xml:space="preserve"> das Büro </w:t>
      </w:r>
      <w:r w:rsidR="009F560E">
        <w:rPr>
          <w:rFonts w:ascii="Arial" w:hAnsi="Arial" w:cs="Arial"/>
          <w:sz w:val="22"/>
          <w:szCs w:val="22"/>
          <w:shd w:val="clear" w:color="auto" w:fill="FFFFFF"/>
        </w:rPr>
        <w:t>Meyer + Borch</w:t>
      </w:r>
      <w:r w:rsidR="004562A1">
        <w:rPr>
          <w:rFonts w:ascii="Arial" w:hAnsi="Arial" w:cs="Arial"/>
          <w:sz w:val="22"/>
          <w:szCs w:val="22"/>
          <w:shd w:val="clear" w:color="auto" w:fill="FFFFFF"/>
        </w:rPr>
        <w:t>erding</w:t>
      </w:r>
      <w:r w:rsidR="009F560E">
        <w:rPr>
          <w:rFonts w:ascii="Arial" w:hAnsi="Arial" w:cs="Arial"/>
          <w:sz w:val="22"/>
          <w:szCs w:val="22"/>
          <w:shd w:val="clear" w:color="auto" w:fill="FFFFFF"/>
        </w:rPr>
        <w:t xml:space="preserve"> </w:t>
      </w:r>
      <w:r>
        <w:rPr>
          <w:rFonts w:ascii="Arial" w:hAnsi="Arial" w:cs="Arial"/>
          <w:sz w:val="22"/>
          <w:szCs w:val="22"/>
          <w:shd w:val="clear" w:color="auto" w:fill="FFFFFF"/>
        </w:rPr>
        <w:t xml:space="preserve">einen Fassadenbauer, der </w:t>
      </w:r>
      <w:r w:rsidR="009F560E">
        <w:rPr>
          <w:rFonts w:ascii="Arial" w:hAnsi="Arial" w:cs="Arial"/>
          <w:sz w:val="22"/>
          <w:szCs w:val="22"/>
          <w:shd w:val="clear" w:color="auto" w:fill="FFFFFF"/>
        </w:rPr>
        <w:t xml:space="preserve">zwar </w:t>
      </w:r>
      <w:r w:rsidR="00B74F4C">
        <w:rPr>
          <w:rFonts w:ascii="Arial" w:hAnsi="Arial" w:cs="Arial"/>
          <w:sz w:val="22"/>
          <w:szCs w:val="22"/>
          <w:shd w:val="clear" w:color="auto" w:fill="FFFFFF"/>
        </w:rPr>
        <w:t>noch keine Erfahrung mit einem</w:t>
      </w:r>
      <w:r>
        <w:rPr>
          <w:rFonts w:ascii="Arial" w:hAnsi="Arial" w:cs="Arial"/>
          <w:sz w:val="22"/>
          <w:szCs w:val="22"/>
          <w:shd w:val="clear" w:color="auto" w:fill="FFFFFF"/>
        </w:rPr>
        <w:t xml:space="preserve"> „Chameleon“ Design </w:t>
      </w:r>
      <w:r w:rsidR="00B74F4C">
        <w:rPr>
          <w:rFonts w:ascii="Arial" w:hAnsi="Arial" w:cs="Arial"/>
          <w:sz w:val="22"/>
          <w:szCs w:val="22"/>
          <w:shd w:val="clear" w:color="auto" w:fill="FFFFFF"/>
        </w:rPr>
        <w:t>hatte</w:t>
      </w:r>
      <w:r w:rsidR="009F560E">
        <w:rPr>
          <w:rFonts w:ascii="Arial" w:hAnsi="Arial" w:cs="Arial"/>
          <w:sz w:val="22"/>
          <w:szCs w:val="22"/>
          <w:shd w:val="clear" w:color="auto" w:fill="FFFFFF"/>
        </w:rPr>
        <w:t xml:space="preserve">, </w:t>
      </w:r>
      <w:r w:rsidR="00A62435">
        <w:rPr>
          <w:rFonts w:ascii="Arial" w:hAnsi="Arial" w:cs="Arial"/>
          <w:sz w:val="22"/>
          <w:szCs w:val="22"/>
          <w:shd w:val="clear" w:color="auto" w:fill="FFFFFF"/>
        </w:rPr>
        <w:t xml:space="preserve">sich </w:t>
      </w:r>
      <w:r w:rsidR="009F560E">
        <w:rPr>
          <w:rFonts w:ascii="Arial" w:hAnsi="Arial" w:cs="Arial"/>
          <w:sz w:val="22"/>
          <w:szCs w:val="22"/>
          <w:shd w:val="clear" w:color="auto" w:fill="FFFFFF"/>
        </w:rPr>
        <w:t>aber für die spannende Gestaltung</w:t>
      </w:r>
      <w:r w:rsidR="00A62435">
        <w:rPr>
          <w:rFonts w:ascii="Arial" w:hAnsi="Arial" w:cs="Arial"/>
          <w:sz w:val="22"/>
          <w:szCs w:val="22"/>
          <w:shd w:val="clear" w:color="auto" w:fill="FFFFFF"/>
        </w:rPr>
        <w:t xml:space="preserve"> begeisterte</w:t>
      </w:r>
      <w:r>
        <w:rPr>
          <w:rFonts w:ascii="Arial" w:hAnsi="Arial" w:cs="Arial"/>
          <w:sz w:val="22"/>
          <w:szCs w:val="22"/>
          <w:shd w:val="clear" w:color="auto" w:fill="FFFFFF"/>
        </w:rPr>
        <w:t>. „Nach der Fertigstellung in Nienburg waren wir alle derart begeistert, dass wir die</w:t>
      </w:r>
      <w:r w:rsidR="007F40F1">
        <w:rPr>
          <w:rFonts w:ascii="Arial" w:hAnsi="Arial" w:cs="Arial"/>
          <w:sz w:val="22"/>
          <w:szCs w:val="22"/>
          <w:shd w:val="clear" w:color="auto" w:fill="FFFFFF"/>
        </w:rPr>
        <w:t>se</w:t>
      </w:r>
      <w:r>
        <w:rPr>
          <w:rFonts w:ascii="Arial" w:hAnsi="Arial" w:cs="Arial"/>
          <w:sz w:val="22"/>
          <w:szCs w:val="22"/>
          <w:shd w:val="clear" w:color="auto" w:fill="FFFFFF"/>
        </w:rPr>
        <w:t xml:space="preserve"> Tafel </w:t>
      </w:r>
      <w:r w:rsidR="00177577">
        <w:rPr>
          <w:rFonts w:ascii="Arial" w:hAnsi="Arial" w:cs="Arial"/>
          <w:sz w:val="22"/>
          <w:szCs w:val="22"/>
          <w:shd w:val="clear" w:color="auto" w:fill="FFFFFF"/>
        </w:rPr>
        <w:t>auch für die</w:t>
      </w:r>
      <w:r>
        <w:rPr>
          <w:rFonts w:ascii="Arial" w:hAnsi="Arial" w:cs="Arial"/>
          <w:sz w:val="22"/>
          <w:szCs w:val="22"/>
          <w:shd w:val="clear" w:color="auto" w:fill="FFFFFF"/>
        </w:rPr>
        <w:t xml:space="preserve"> Fassade unseres </w:t>
      </w:r>
      <w:r w:rsidR="00177577">
        <w:rPr>
          <w:rFonts w:ascii="Arial" w:hAnsi="Arial" w:cs="Arial"/>
          <w:sz w:val="22"/>
          <w:szCs w:val="22"/>
          <w:shd w:val="clear" w:color="auto" w:fill="FFFFFF"/>
        </w:rPr>
        <w:t xml:space="preserve">eigenen </w:t>
      </w:r>
      <w:r>
        <w:rPr>
          <w:rFonts w:ascii="Arial" w:hAnsi="Arial" w:cs="Arial"/>
          <w:sz w:val="22"/>
          <w:szCs w:val="22"/>
          <w:shd w:val="clear" w:color="auto" w:fill="FFFFFF"/>
        </w:rPr>
        <w:t xml:space="preserve">Firmengebäudes </w:t>
      </w:r>
      <w:r w:rsidR="00177577">
        <w:rPr>
          <w:rFonts w:ascii="Arial" w:hAnsi="Arial" w:cs="Arial"/>
          <w:sz w:val="22"/>
          <w:szCs w:val="22"/>
          <w:shd w:val="clear" w:color="auto" w:fill="FFFFFF"/>
        </w:rPr>
        <w:t>ausgewählt</w:t>
      </w:r>
      <w:r>
        <w:rPr>
          <w:rFonts w:ascii="Arial" w:hAnsi="Arial" w:cs="Arial"/>
          <w:sz w:val="22"/>
          <w:szCs w:val="22"/>
          <w:shd w:val="clear" w:color="auto" w:fill="FFFFFF"/>
        </w:rPr>
        <w:t xml:space="preserve"> haben“, berichtet Geschäftsführer Nils Rudolph. </w:t>
      </w:r>
      <w:r w:rsidR="00177577">
        <w:rPr>
          <w:rFonts w:ascii="Arial" w:hAnsi="Arial" w:cs="Arial"/>
          <w:sz w:val="22"/>
          <w:szCs w:val="22"/>
          <w:shd w:val="clear" w:color="auto" w:fill="FFFFFF"/>
        </w:rPr>
        <w:t>„Die brillianten Farben ziehen einfach alle Blicke auf sich, sind unübersehbar…“</w:t>
      </w:r>
    </w:p>
    <w:p w14:paraId="337261F2" w14:textId="77777777" w:rsidR="009F560E" w:rsidRDefault="009F560E" w:rsidP="004E348E">
      <w:pPr>
        <w:widowControl w:val="0"/>
        <w:spacing w:line="360" w:lineRule="auto"/>
        <w:jc w:val="both"/>
        <w:rPr>
          <w:rFonts w:ascii="Arial" w:hAnsi="Arial" w:cs="Arial"/>
          <w:sz w:val="22"/>
          <w:szCs w:val="22"/>
          <w:shd w:val="clear" w:color="auto" w:fill="FFFFFF"/>
        </w:rPr>
      </w:pPr>
    </w:p>
    <w:p w14:paraId="4624628C" w14:textId="77777777" w:rsidR="00CB7302" w:rsidRDefault="00CB7302"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Um im Umgang mit dem ihm bis dato unbekannten Fassadenmaterial</w:t>
      </w:r>
      <w:r w:rsidR="009F560E">
        <w:rPr>
          <w:rFonts w:ascii="Arial" w:hAnsi="Arial" w:cs="Arial"/>
          <w:sz w:val="22"/>
          <w:szCs w:val="22"/>
          <w:shd w:val="clear" w:color="auto" w:fill="FFFFFF"/>
        </w:rPr>
        <w:t xml:space="preserve"> von Rockpanel</w:t>
      </w:r>
      <w:r>
        <w:rPr>
          <w:rFonts w:ascii="Arial" w:hAnsi="Arial" w:cs="Arial"/>
          <w:sz w:val="22"/>
          <w:szCs w:val="22"/>
          <w:shd w:val="clear" w:color="auto" w:fill="FFFFFF"/>
        </w:rPr>
        <w:t xml:space="preserve"> </w:t>
      </w:r>
      <w:r w:rsidR="00177577">
        <w:rPr>
          <w:rFonts w:ascii="Arial" w:hAnsi="Arial" w:cs="Arial"/>
          <w:sz w:val="22"/>
          <w:szCs w:val="22"/>
          <w:shd w:val="clear" w:color="auto" w:fill="FFFFFF"/>
        </w:rPr>
        <w:t>auf Nummer Sicher zu gehen</w:t>
      </w:r>
      <w:r>
        <w:rPr>
          <w:rFonts w:ascii="Arial" w:hAnsi="Arial" w:cs="Arial"/>
          <w:sz w:val="22"/>
          <w:szCs w:val="22"/>
          <w:shd w:val="clear" w:color="auto" w:fill="FFFFFF"/>
        </w:rPr>
        <w:t>, ließ Rudolph die Tafeln bei einem erfahrenen Konfektionär, der Frieser-</w:t>
      </w:r>
      <w:r w:rsidR="002C0FC5">
        <w:rPr>
          <w:rFonts w:ascii="Arial" w:hAnsi="Arial" w:cs="Arial"/>
          <w:sz w:val="22"/>
          <w:szCs w:val="22"/>
          <w:shd w:val="clear" w:color="auto" w:fill="FFFFFF"/>
        </w:rPr>
        <w:t>Fassad</w:t>
      </w:r>
      <w:r>
        <w:rPr>
          <w:rFonts w:ascii="Arial" w:hAnsi="Arial" w:cs="Arial"/>
          <w:sz w:val="22"/>
          <w:szCs w:val="22"/>
          <w:shd w:val="clear" w:color="auto" w:fill="FFFFFF"/>
        </w:rPr>
        <w:t>entechnik in</w:t>
      </w:r>
      <w:r w:rsidR="009F560E">
        <w:rPr>
          <w:rFonts w:ascii="Arial" w:hAnsi="Arial" w:cs="Arial"/>
          <w:sz w:val="22"/>
          <w:szCs w:val="22"/>
          <w:shd w:val="clear" w:color="auto" w:fill="FFFFFF"/>
        </w:rPr>
        <w:t xml:space="preserve"> Berlin, </w:t>
      </w:r>
      <w:r>
        <w:rPr>
          <w:rFonts w:ascii="Arial" w:hAnsi="Arial" w:cs="Arial"/>
          <w:sz w:val="22"/>
          <w:szCs w:val="22"/>
          <w:shd w:val="clear" w:color="auto" w:fill="FFFFFF"/>
        </w:rPr>
        <w:t xml:space="preserve">zuschneiden und </w:t>
      </w:r>
      <w:r w:rsidR="001D57C3">
        <w:rPr>
          <w:rFonts w:ascii="Arial" w:hAnsi="Arial" w:cs="Arial"/>
          <w:sz w:val="22"/>
          <w:szCs w:val="22"/>
          <w:shd w:val="clear" w:color="auto" w:fill="FFFFFF"/>
        </w:rPr>
        <w:t xml:space="preserve">die Löcher für die Befestigungsnieten </w:t>
      </w:r>
      <w:r>
        <w:rPr>
          <w:rFonts w:ascii="Arial" w:hAnsi="Arial" w:cs="Arial"/>
          <w:sz w:val="22"/>
          <w:szCs w:val="22"/>
          <w:shd w:val="clear" w:color="auto" w:fill="FFFFFF"/>
        </w:rPr>
        <w:t>vorbohren.</w:t>
      </w:r>
      <w:r w:rsidR="006438DD">
        <w:rPr>
          <w:rFonts w:ascii="Arial" w:hAnsi="Arial" w:cs="Arial"/>
          <w:sz w:val="22"/>
          <w:szCs w:val="22"/>
          <w:shd w:val="clear" w:color="auto" w:fill="FFFFFF"/>
        </w:rPr>
        <w:t xml:space="preserve"> </w:t>
      </w:r>
      <w:r w:rsidR="00177577">
        <w:rPr>
          <w:rFonts w:ascii="Arial" w:hAnsi="Arial" w:cs="Arial"/>
          <w:sz w:val="22"/>
          <w:szCs w:val="22"/>
          <w:shd w:val="clear" w:color="auto" w:fill="FFFFFF"/>
        </w:rPr>
        <w:t>Da</w:t>
      </w:r>
      <w:r w:rsidR="002C0FC5">
        <w:rPr>
          <w:rFonts w:ascii="Arial" w:hAnsi="Arial" w:cs="Arial"/>
          <w:sz w:val="22"/>
          <w:szCs w:val="22"/>
          <w:shd w:val="clear" w:color="auto" w:fill="FFFFFF"/>
        </w:rPr>
        <w:t xml:space="preserve"> d</w:t>
      </w:r>
      <w:r w:rsidR="006438DD">
        <w:rPr>
          <w:rFonts w:ascii="Arial" w:hAnsi="Arial" w:cs="Arial"/>
          <w:sz w:val="22"/>
          <w:szCs w:val="22"/>
          <w:shd w:val="clear" w:color="auto" w:fill="FFFFFF"/>
        </w:rPr>
        <w:t xml:space="preserve">as Fugenbild </w:t>
      </w:r>
      <w:r w:rsidR="00177577">
        <w:rPr>
          <w:rFonts w:ascii="Arial" w:hAnsi="Arial" w:cs="Arial"/>
          <w:sz w:val="22"/>
          <w:szCs w:val="22"/>
          <w:shd w:val="clear" w:color="auto" w:fill="FFFFFF"/>
        </w:rPr>
        <w:t>für das Design relevant ist, ließ die Verarbeitung</w:t>
      </w:r>
      <w:r w:rsidR="006438DD">
        <w:rPr>
          <w:rFonts w:ascii="Arial" w:hAnsi="Arial" w:cs="Arial"/>
          <w:sz w:val="22"/>
          <w:szCs w:val="22"/>
          <w:shd w:val="clear" w:color="auto" w:fill="FFFFFF"/>
        </w:rPr>
        <w:t xml:space="preserve"> keine Toleranzen zu</w:t>
      </w:r>
      <w:r w:rsidR="009F560E">
        <w:rPr>
          <w:rFonts w:ascii="Arial" w:hAnsi="Arial" w:cs="Arial"/>
          <w:sz w:val="22"/>
          <w:szCs w:val="22"/>
          <w:shd w:val="clear" w:color="auto" w:fill="FFFFFF"/>
        </w:rPr>
        <w:t>. E</w:t>
      </w:r>
      <w:r w:rsidR="006438DD">
        <w:rPr>
          <w:rFonts w:ascii="Arial" w:hAnsi="Arial" w:cs="Arial"/>
          <w:sz w:val="22"/>
          <w:szCs w:val="22"/>
          <w:shd w:val="clear" w:color="auto" w:fill="FFFFFF"/>
        </w:rPr>
        <w:t>s musste sehr exakt gearbeitet werden.</w:t>
      </w:r>
      <w:r>
        <w:rPr>
          <w:rFonts w:ascii="Arial" w:hAnsi="Arial" w:cs="Arial"/>
          <w:sz w:val="22"/>
          <w:szCs w:val="22"/>
          <w:shd w:val="clear" w:color="auto" w:fill="FFFFFF"/>
        </w:rPr>
        <w:t xml:space="preserve"> „</w:t>
      </w:r>
      <w:r w:rsidR="001D57C3">
        <w:rPr>
          <w:rFonts w:ascii="Arial" w:hAnsi="Arial" w:cs="Arial"/>
          <w:sz w:val="22"/>
          <w:szCs w:val="22"/>
          <w:shd w:val="clear" w:color="auto" w:fill="FFFFFF"/>
        </w:rPr>
        <w:t>K</w:t>
      </w:r>
      <w:r>
        <w:rPr>
          <w:rFonts w:ascii="Arial" w:hAnsi="Arial" w:cs="Arial"/>
          <w:sz w:val="22"/>
          <w:szCs w:val="22"/>
          <w:shd w:val="clear" w:color="auto" w:fill="FFFFFF"/>
        </w:rPr>
        <w:t>leinere Pass</w:t>
      </w:r>
      <w:r w:rsidR="001D57C3">
        <w:rPr>
          <w:rFonts w:ascii="Arial" w:hAnsi="Arial" w:cs="Arial"/>
          <w:sz w:val="22"/>
          <w:szCs w:val="22"/>
          <w:shd w:val="clear" w:color="auto" w:fill="FFFFFF"/>
        </w:rPr>
        <w:t>schnitte</w:t>
      </w:r>
      <w:r>
        <w:rPr>
          <w:rFonts w:ascii="Arial" w:hAnsi="Arial" w:cs="Arial"/>
          <w:sz w:val="22"/>
          <w:szCs w:val="22"/>
          <w:shd w:val="clear" w:color="auto" w:fill="FFFFFF"/>
        </w:rPr>
        <w:t xml:space="preserve"> hab</w:t>
      </w:r>
      <w:r w:rsidR="006438DD">
        <w:rPr>
          <w:rFonts w:ascii="Arial" w:hAnsi="Arial" w:cs="Arial"/>
          <w:sz w:val="22"/>
          <w:szCs w:val="22"/>
          <w:shd w:val="clear" w:color="auto" w:fill="FFFFFF"/>
        </w:rPr>
        <w:t xml:space="preserve">en wir </w:t>
      </w:r>
      <w:r w:rsidR="009F560E">
        <w:rPr>
          <w:rFonts w:ascii="Arial" w:hAnsi="Arial" w:cs="Arial"/>
          <w:sz w:val="22"/>
          <w:szCs w:val="22"/>
          <w:shd w:val="clear" w:color="auto" w:fill="FFFFFF"/>
        </w:rPr>
        <w:t xml:space="preserve">natürlich </w:t>
      </w:r>
      <w:r w:rsidR="006438DD">
        <w:rPr>
          <w:rFonts w:ascii="Arial" w:hAnsi="Arial" w:cs="Arial"/>
          <w:sz w:val="22"/>
          <w:szCs w:val="22"/>
          <w:shd w:val="clear" w:color="auto" w:fill="FFFFFF"/>
        </w:rPr>
        <w:t xml:space="preserve">vor Ort </w:t>
      </w:r>
      <w:r w:rsidR="001D57C3">
        <w:rPr>
          <w:rFonts w:ascii="Arial" w:hAnsi="Arial" w:cs="Arial"/>
          <w:sz w:val="22"/>
          <w:szCs w:val="22"/>
          <w:shd w:val="clear" w:color="auto" w:fill="FFFFFF"/>
        </w:rPr>
        <w:t>ausgeführt</w:t>
      </w:r>
      <w:r w:rsidR="006438DD">
        <w:rPr>
          <w:rFonts w:ascii="Arial" w:hAnsi="Arial" w:cs="Arial"/>
          <w:sz w:val="22"/>
          <w:szCs w:val="22"/>
          <w:shd w:val="clear" w:color="auto" w:fill="FFFFFF"/>
        </w:rPr>
        <w:t xml:space="preserve"> und </w:t>
      </w:r>
      <w:r w:rsidR="001D57C3">
        <w:rPr>
          <w:rFonts w:ascii="Arial" w:hAnsi="Arial" w:cs="Arial"/>
          <w:sz w:val="22"/>
          <w:szCs w:val="22"/>
          <w:shd w:val="clear" w:color="auto" w:fill="FFFFFF"/>
        </w:rPr>
        <w:t>d</w:t>
      </w:r>
      <w:r>
        <w:rPr>
          <w:rFonts w:ascii="Arial" w:hAnsi="Arial" w:cs="Arial"/>
          <w:sz w:val="22"/>
          <w:szCs w:val="22"/>
          <w:shd w:val="clear" w:color="auto" w:fill="FFFFFF"/>
        </w:rPr>
        <w:t xml:space="preserve">abei </w:t>
      </w:r>
      <w:r w:rsidR="009F560E">
        <w:rPr>
          <w:rFonts w:ascii="Arial" w:hAnsi="Arial" w:cs="Arial"/>
          <w:sz w:val="22"/>
          <w:szCs w:val="22"/>
          <w:shd w:val="clear" w:color="auto" w:fill="FFFFFF"/>
        </w:rPr>
        <w:t>erlebt</w:t>
      </w:r>
      <w:r>
        <w:rPr>
          <w:rFonts w:ascii="Arial" w:hAnsi="Arial" w:cs="Arial"/>
          <w:sz w:val="22"/>
          <w:szCs w:val="22"/>
          <w:shd w:val="clear" w:color="auto" w:fill="FFFFFF"/>
        </w:rPr>
        <w:t xml:space="preserve">, dass die Rockpanel Tafeln mit konventionellem Werkzeug leicht </w:t>
      </w:r>
      <w:r w:rsidR="00177577">
        <w:rPr>
          <w:rFonts w:ascii="Arial" w:hAnsi="Arial" w:cs="Arial"/>
          <w:sz w:val="22"/>
          <w:szCs w:val="22"/>
          <w:shd w:val="clear" w:color="auto" w:fill="FFFFFF"/>
        </w:rPr>
        <w:t xml:space="preserve">und präzise </w:t>
      </w:r>
      <w:r w:rsidR="001D57C3">
        <w:rPr>
          <w:rFonts w:ascii="Arial" w:hAnsi="Arial" w:cs="Arial"/>
          <w:sz w:val="22"/>
          <w:szCs w:val="22"/>
          <w:shd w:val="clear" w:color="auto" w:fill="FFFFFF"/>
        </w:rPr>
        <w:t>zu bearbeiten</w:t>
      </w:r>
      <w:r>
        <w:rPr>
          <w:rFonts w:ascii="Arial" w:hAnsi="Arial" w:cs="Arial"/>
          <w:sz w:val="22"/>
          <w:szCs w:val="22"/>
          <w:shd w:val="clear" w:color="auto" w:fill="FFFFFF"/>
        </w:rPr>
        <w:t xml:space="preserve"> sind“</w:t>
      </w:r>
      <w:r w:rsidR="001D57C3">
        <w:rPr>
          <w:rFonts w:ascii="Arial" w:hAnsi="Arial" w:cs="Arial"/>
          <w:sz w:val="22"/>
          <w:szCs w:val="22"/>
          <w:shd w:val="clear" w:color="auto" w:fill="FFFFFF"/>
        </w:rPr>
        <w:t xml:space="preserve">, </w:t>
      </w:r>
      <w:r w:rsidR="00177577">
        <w:rPr>
          <w:rFonts w:ascii="Arial" w:hAnsi="Arial" w:cs="Arial"/>
          <w:sz w:val="22"/>
          <w:szCs w:val="22"/>
          <w:shd w:val="clear" w:color="auto" w:fill="FFFFFF"/>
        </w:rPr>
        <w:t>ergänzt</w:t>
      </w:r>
      <w:r w:rsidR="001D57C3">
        <w:rPr>
          <w:rFonts w:ascii="Arial" w:hAnsi="Arial" w:cs="Arial"/>
          <w:sz w:val="22"/>
          <w:szCs w:val="22"/>
          <w:shd w:val="clear" w:color="auto" w:fill="FFFFFF"/>
        </w:rPr>
        <w:t xml:space="preserve"> Rud</w:t>
      </w:r>
      <w:r>
        <w:rPr>
          <w:rFonts w:ascii="Arial" w:hAnsi="Arial" w:cs="Arial"/>
          <w:sz w:val="22"/>
          <w:szCs w:val="22"/>
          <w:shd w:val="clear" w:color="auto" w:fill="FFFFFF"/>
        </w:rPr>
        <w:t xml:space="preserve">olph. Entsprechend habe </w:t>
      </w:r>
      <w:r w:rsidR="006E751E">
        <w:rPr>
          <w:rFonts w:ascii="Arial" w:hAnsi="Arial" w:cs="Arial"/>
          <w:sz w:val="22"/>
          <w:szCs w:val="22"/>
          <w:shd w:val="clear" w:color="auto" w:fill="FFFFFF"/>
        </w:rPr>
        <w:t>sein Team</w:t>
      </w:r>
      <w:r>
        <w:rPr>
          <w:rFonts w:ascii="Arial" w:hAnsi="Arial" w:cs="Arial"/>
          <w:sz w:val="22"/>
          <w:szCs w:val="22"/>
          <w:shd w:val="clear" w:color="auto" w:fill="FFFFFF"/>
        </w:rPr>
        <w:t xml:space="preserve"> für die eigene Fassade </w:t>
      </w:r>
      <w:r w:rsidR="001D57C3">
        <w:rPr>
          <w:rFonts w:ascii="Arial" w:hAnsi="Arial" w:cs="Arial"/>
          <w:sz w:val="22"/>
          <w:szCs w:val="22"/>
          <w:shd w:val="clear" w:color="auto" w:fill="FFFFFF"/>
        </w:rPr>
        <w:t>alle Vorarbeiten selbst ausgeführt</w:t>
      </w:r>
      <w:r w:rsidR="00177577">
        <w:rPr>
          <w:rFonts w:ascii="Arial" w:hAnsi="Arial" w:cs="Arial"/>
          <w:sz w:val="22"/>
          <w:szCs w:val="22"/>
          <w:shd w:val="clear" w:color="auto" w:fill="FFFFFF"/>
        </w:rPr>
        <w:t xml:space="preserve"> und habe dabei Freude an der Arbeit mit Tafeln von Rockpanel gefunden</w:t>
      </w:r>
      <w:r>
        <w:rPr>
          <w:rFonts w:ascii="Arial" w:hAnsi="Arial" w:cs="Arial"/>
          <w:sz w:val="22"/>
          <w:szCs w:val="22"/>
          <w:shd w:val="clear" w:color="auto" w:fill="FFFFFF"/>
        </w:rPr>
        <w:t>.</w:t>
      </w:r>
    </w:p>
    <w:p w14:paraId="7CE56255" w14:textId="77777777" w:rsidR="000B3B07" w:rsidRDefault="000B3B07" w:rsidP="004E348E">
      <w:pPr>
        <w:widowControl w:val="0"/>
        <w:spacing w:line="360" w:lineRule="auto"/>
        <w:jc w:val="both"/>
        <w:rPr>
          <w:rFonts w:ascii="Arial" w:hAnsi="Arial" w:cs="Arial"/>
          <w:sz w:val="22"/>
          <w:szCs w:val="22"/>
          <w:shd w:val="clear" w:color="auto" w:fill="FFFFFF"/>
        </w:rPr>
      </w:pPr>
    </w:p>
    <w:p w14:paraId="06FA500B" w14:textId="77777777" w:rsidR="00177577" w:rsidRPr="00177577" w:rsidRDefault="00177577" w:rsidP="004E348E">
      <w:pPr>
        <w:widowControl w:val="0"/>
        <w:spacing w:line="360" w:lineRule="auto"/>
        <w:jc w:val="both"/>
        <w:rPr>
          <w:rFonts w:ascii="Arial" w:hAnsi="Arial" w:cs="Arial"/>
          <w:b/>
          <w:sz w:val="22"/>
          <w:szCs w:val="22"/>
          <w:shd w:val="clear" w:color="auto" w:fill="FFFFFF"/>
        </w:rPr>
      </w:pPr>
      <w:r w:rsidRPr="00177577">
        <w:rPr>
          <w:rFonts w:ascii="Arial" w:hAnsi="Arial" w:cs="Arial"/>
          <w:b/>
          <w:sz w:val="22"/>
          <w:szCs w:val="22"/>
          <w:shd w:val="clear" w:color="auto" w:fill="FFFFFF"/>
        </w:rPr>
        <w:t>Foto-Spaß</w:t>
      </w:r>
    </w:p>
    <w:p w14:paraId="4BDD5E88" w14:textId="5286F584" w:rsidR="004516FD" w:rsidRDefault="000B3B07"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Die Lage des </w:t>
      </w:r>
      <w:r w:rsidR="00177577">
        <w:rPr>
          <w:rFonts w:ascii="Arial" w:hAnsi="Arial" w:cs="Arial"/>
          <w:sz w:val="22"/>
          <w:szCs w:val="22"/>
          <w:shd w:val="clear" w:color="auto" w:fill="FFFFFF"/>
        </w:rPr>
        <w:t>Geschäftshauses</w:t>
      </w:r>
      <w:r>
        <w:rPr>
          <w:rFonts w:ascii="Arial" w:hAnsi="Arial" w:cs="Arial"/>
          <w:sz w:val="22"/>
          <w:szCs w:val="22"/>
          <w:shd w:val="clear" w:color="auto" w:fill="FFFFFF"/>
        </w:rPr>
        <w:t xml:space="preserve"> an einer stark befahrenen Ampelkreuzung sorgt dafür, dass die „Chameleon“-Fassade inzwischen in Nienburg </w:t>
      </w:r>
      <w:r w:rsidR="00177577">
        <w:rPr>
          <w:rFonts w:ascii="Arial" w:hAnsi="Arial" w:cs="Arial"/>
          <w:sz w:val="22"/>
          <w:szCs w:val="22"/>
          <w:shd w:val="clear" w:color="auto" w:fill="FFFFFF"/>
        </w:rPr>
        <w:t>echte</w:t>
      </w:r>
      <w:r>
        <w:rPr>
          <w:rFonts w:ascii="Arial" w:hAnsi="Arial" w:cs="Arial"/>
          <w:sz w:val="22"/>
          <w:szCs w:val="22"/>
          <w:shd w:val="clear" w:color="auto" w:fill="FFFFFF"/>
        </w:rPr>
        <w:t xml:space="preserve"> Prominenz </w:t>
      </w:r>
      <w:r w:rsidR="00177577">
        <w:rPr>
          <w:rFonts w:ascii="Arial" w:hAnsi="Arial" w:cs="Arial"/>
          <w:sz w:val="22"/>
          <w:szCs w:val="22"/>
          <w:shd w:val="clear" w:color="auto" w:fill="FFFFFF"/>
        </w:rPr>
        <w:t>erlangt</w:t>
      </w:r>
      <w:r>
        <w:rPr>
          <w:rFonts w:ascii="Arial" w:hAnsi="Arial" w:cs="Arial"/>
          <w:sz w:val="22"/>
          <w:szCs w:val="22"/>
          <w:shd w:val="clear" w:color="auto" w:fill="FFFFFF"/>
        </w:rPr>
        <w:t xml:space="preserve"> </w:t>
      </w:r>
      <w:r w:rsidR="00177577">
        <w:rPr>
          <w:rFonts w:ascii="Arial" w:hAnsi="Arial" w:cs="Arial"/>
          <w:sz w:val="22"/>
          <w:szCs w:val="22"/>
          <w:shd w:val="clear" w:color="auto" w:fill="FFFFFF"/>
        </w:rPr>
        <w:t>hat</w:t>
      </w:r>
      <w:r>
        <w:rPr>
          <w:rFonts w:ascii="Arial" w:hAnsi="Arial" w:cs="Arial"/>
          <w:sz w:val="22"/>
          <w:szCs w:val="22"/>
          <w:shd w:val="clear" w:color="auto" w:fill="FFFFFF"/>
        </w:rPr>
        <w:t>. Aus unterschiedlichen Richtungen</w:t>
      </w:r>
      <w:r w:rsidR="006E751E">
        <w:rPr>
          <w:rFonts w:ascii="Arial" w:hAnsi="Arial" w:cs="Arial"/>
          <w:sz w:val="22"/>
          <w:szCs w:val="22"/>
          <w:shd w:val="clear" w:color="auto" w:fill="FFFFFF"/>
        </w:rPr>
        <w:t xml:space="preserve"> betrachtet</w:t>
      </w:r>
      <w:r>
        <w:rPr>
          <w:rFonts w:ascii="Arial" w:hAnsi="Arial" w:cs="Arial"/>
          <w:sz w:val="22"/>
          <w:szCs w:val="22"/>
          <w:shd w:val="clear" w:color="auto" w:fill="FFFFFF"/>
        </w:rPr>
        <w:t xml:space="preserve"> und je nach Tageszeit schillert die Fassade gelb, rot, blau, lila oder grün. „Es gibt Nienburger, die sich einen Spaß daraus gemacht haben, die Fassade mehrfach aus der gleichen Perspektive, aber zu unterschiedlichen Zeiten und bei mehr oder weniger Sonne zu fotografieren“, berichtet Hauseigentümer Fischer. </w:t>
      </w:r>
      <w:r w:rsidR="004562A1">
        <w:rPr>
          <w:rFonts w:ascii="Arial" w:hAnsi="Arial" w:cs="Arial"/>
          <w:sz w:val="22"/>
          <w:szCs w:val="22"/>
          <w:shd w:val="clear" w:color="auto" w:fill="FFFFFF"/>
        </w:rPr>
        <w:t>Er</w:t>
      </w:r>
      <w:r>
        <w:rPr>
          <w:rFonts w:ascii="Arial" w:hAnsi="Arial" w:cs="Arial"/>
          <w:sz w:val="22"/>
          <w:szCs w:val="22"/>
          <w:shd w:val="clear" w:color="auto" w:fill="FFFFFF"/>
        </w:rPr>
        <w:t xml:space="preserve"> freue sich über so viel </w:t>
      </w:r>
      <w:r w:rsidR="00177577">
        <w:rPr>
          <w:rFonts w:ascii="Arial" w:hAnsi="Arial" w:cs="Arial"/>
          <w:sz w:val="22"/>
          <w:szCs w:val="22"/>
          <w:shd w:val="clear" w:color="auto" w:fill="FFFFFF"/>
        </w:rPr>
        <w:t>Interesse</w:t>
      </w:r>
      <w:r>
        <w:rPr>
          <w:rFonts w:ascii="Arial" w:hAnsi="Arial" w:cs="Arial"/>
          <w:sz w:val="22"/>
          <w:szCs w:val="22"/>
          <w:shd w:val="clear" w:color="auto" w:fill="FFFFFF"/>
        </w:rPr>
        <w:t xml:space="preserve"> an seinem </w:t>
      </w:r>
      <w:r>
        <w:rPr>
          <w:rFonts w:ascii="Arial" w:hAnsi="Arial" w:cs="Arial"/>
          <w:sz w:val="22"/>
          <w:szCs w:val="22"/>
          <w:shd w:val="clear" w:color="auto" w:fill="FFFFFF"/>
        </w:rPr>
        <w:lastRenderedPageBreak/>
        <w:t xml:space="preserve">Gebäude und </w:t>
      </w:r>
      <w:r w:rsidR="00177577">
        <w:rPr>
          <w:rFonts w:ascii="Arial" w:hAnsi="Arial" w:cs="Arial"/>
          <w:sz w:val="22"/>
          <w:szCs w:val="22"/>
          <w:shd w:val="clear" w:color="auto" w:fill="FFFFFF"/>
        </w:rPr>
        <w:t>dessen</w:t>
      </w:r>
      <w:r>
        <w:rPr>
          <w:rFonts w:ascii="Arial" w:hAnsi="Arial" w:cs="Arial"/>
          <w:sz w:val="22"/>
          <w:szCs w:val="22"/>
          <w:shd w:val="clear" w:color="auto" w:fill="FFFFFF"/>
        </w:rPr>
        <w:t xml:space="preserve"> Fassade.</w:t>
      </w:r>
      <w:r w:rsidR="006438DD">
        <w:rPr>
          <w:rFonts w:ascii="Arial" w:hAnsi="Arial" w:cs="Arial"/>
          <w:sz w:val="22"/>
          <w:szCs w:val="22"/>
          <w:shd w:val="clear" w:color="auto" w:fill="FFFFFF"/>
        </w:rPr>
        <w:t xml:space="preserve"> </w:t>
      </w:r>
    </w:p>
    <w:p w14:paraId="06806B84" w14:textId="77777777" w:rsidR="004516FD" w:rsidRDefault="004516FD" w:rsidP="004E348E">
      <w:pPr>
        <w:widowControl w:val="0"/>
        <w:spacing w:line="360" w:lineRule="auto"/>
        <w:jc w:val="both"/>
        <w:rPr>
          <w:rFonts w:ascii="Arial" w:hAnsi="Arial" w:cs="Arial"/>
          <w:sz w:val="22"/>
          <w:szCs w:val="22"/>
          <w:shd w:val="clear" w:color="auto" w:fill="FFFFFF"/>
        </w:rPr>
      </w:pPr>
    </w:p>
    <w:p w14:paraId="07A94DD8" w14:textId="7F496AC3" w:rsidR="004516FD" w:rsidRDefault="006438DD"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 xml:space="preserve">„Man fährt von der Weserbrücke auf </w:t>
      </w:r>
      <w:r w:rsidR="001D57C3">
        <w:rPr>
          <w:rFonts w:ascii="Arial" w:hAnsi="Arial" w:cs="Arial"/>
          <w:sz w:val="22"/>
          <w:szCs w:val="22"/>
          <w:shd w:val="clear" w:color="auto" w:fill="FFFFFF"/>
        </w:rPr>
        <w:t>die Stadt</w:t>
      </w:r>
      <w:r>
        <w:rPr>
          <w:rFonts w:ascii="Arial" w:hAnsi="Arial" w:cs="Arial"/>
          <w:sz w:val="22"/>
          <w:szCs w:val="22"/>
          <w:shd w:val="clear" w:color="auto" w:fill="FFFFFF"/>
        </w:rPr>
        <w:t xml:space="preserve"> zu</w:t>
      </w:r>
      <w:r w:rsidR="001D57C3">
        <w:rPr>
          <w:rFonts w:ascii="Arial" w:hAnsi="Arial" w:cs="Arial"/>
          <w:sz w:val="22"/>
          <w:szCs w:val="22"/>
          <w:shd w:val="clear" w:color="auto" w:fill="FFFFFF"/>
        </w:rPr>
        <w:t xml:space="preserve"> und nimmt dann plötzlich wa</w:t>
      </w:r>
      <w:r w:rsidR="004562A1">
        <w:rPr>
          <w:rFonts w:ascii="Arial" w:hAnsi="Arial" w:cs="Arial"/>
          <w:sz w:val="22"/>
          <w:szCs w:val="22"/>
          <w:shd w:val="clear" w:color="auto" w:fill="FFFFFF"/>
        </w:rPr>
        <w:t>h</w:t>
      </w:r>
      <w:r w:rsidR="001D57C3">
        <w:rPr>
          <w:rFonts w:ascii="Arial" w:hAnsi="Arial" w:cs="Arial"/>
          <w:sz w:val="22"/>
          <w:szCs w:val="22"/>
          <w:shd w:val="clear" w:color="auto" w:fill="FFFFFF"/>
        </w:rPr>
        <w:t>r, dass sich die Fassade eines nicht kleinen Gebäudes ständig verändert, während man</w:t>
      </w:r>
      <w:r w:rsidR="004516FD">
        <w:rPr>
          <w:rFonts w:ascii="Arial" w:hAnsi="Arial" w:cs="Arial"/>
          <w:sz w:val="22"/>
          <w:szCs w:val="22"/>
          <w:shd w:val="clear" w:color="auto" w:fill="FFFFFF"/>
        </w:rPr>
        <w:t xml:space="preserve"> sich ihm nähert“, berichtet </w:t>
      </w:r>
      <w:r w:rsidR="003B36B1">
        <w:rPr>
          <w:rFonts w:ascii="Arial" w:hAnsi="Arial" w:cs="Arial"/>
          <w:sz w:val="22"/>
          <w:szCs w:val="22"/>
          <w:shd w:val="clear" w:color="auto" w:fill="FFFFFF"/>
        </w:rPr>
        <w:t>Bauingenieurin</w:t>
      </w:r>
      <w:r w:rsidR="004516FD">
        <w:rPr>
          <w:rFonts w:ascii="Arial" w:hAnsi="Arial" w:cs="Arial"/>
          <w:sz w:val="22"/>
          <w:szCs w:val="22"/>
          <w:shd w:val="clear" w:color="auto" w:fill="FFFFFF"/>
        </w:rPr>
        <w:t xml:space="preserve"> Susanne Vismann aus dem Team Meyer + Borcherding.</w:t>
      </w:r>
      <w:r w:rsidR="001D57C3">
        <w:rPr>
          <w:rFonts w:ascii="Arial" w:hAnsi="Arial" w:cs="Arial"/>
          <w:sz w:val="22"/>
          <w:szCs w:val="22"/>
          <w:shd w:val="clear" w:color="auto" w:fill="FFFFFF"/>
        </w:rPr>
        <w:t xml:space="preserve"> </w:t>
      </w:r>
      <w:r w:rsidR="004516FD">
        <w:rPr>
          <w:rFonts w:ascii="Arial" w:hAnsi="Arial" w:cs="Arial"/>
          <w:sz w:val="22"/>
          <w:szCs w:val="22"/>
          <w:shd w:val="clear" w:color="auto" w:fill="FFFFFF"/>
        </w:rPr>
        <w:t>„</w:t>
      </w:r>
      <w:r w:rsidR="001D57C3">
        <w:rPr>
          <w:rFonts w:ascii="Arial" w:hAnsi="Arial" w:cs="Arial"/>
          <w:sz w:val="22"/>
          <w:szCs w:val="22"/>
          <w:shd w:val="clear" w:color="auto" w:fill="FFFFFF"/>
        </w:rPr>
        <w:t xml:space="preserve">Das </w:t>
      </w:r>
      <w:r w:rsidR="004516FD">
        <w:rPr>
          <w:rFonts w:ascii="Arial" w:hAnsi="Arial" w:cs="Arial"/>
          <w:sz w:val="22"/>
          <w:szCs w:val="22"/>
          <w:shd w:val="clear" w:color="auto" w:fill="FFFFFF"/>
        </w:rPr>
        <w:t>fasziniert</w:t>
      </w:r>
      <w:r w:rsidR="001D57C3">
        <w:rPr>
          <w:rFonts w:ascii="Arial" w:hAnsi="Arial" w:cs="Arial"/>
          <w:sz w:val="22"/>
          <w:szCs w:val="22"/>
          <w:shd w:val="clear" w:color="auto" w:fill="FFFFFF"/>
        </w:rPr>
        <w:t>.“</w:t>
      </w:r>
      <w:r>
        <w:rPr>
          <w:rFonts w:ascii="Arial" w:hAnsi="Arial" w:cs="Arial"/>
          <w:sz w:val="22"/>
          <w:szCs w:val="22"/>
          <w:shd w:val="clear" w:color="auto" w:fill="FFFFFF"/>
        </w:rPr>
        <w:t xml:space="preserve"> </w:t>
      </w:r>
      <w:r w:rsidR="004516FD">
        <w:rPr>
          <w:rFonts w:ascii="Arial" w:hAnsi="Arial" w:cs="Arial"/>
          <w:sz w:val="22"/>
          <w:szCs w:val="22"/>
          <w:shd w:val="clear" w:color="auto" w:fill="FFFFFF"/>
        </w:rPr>
        <w:t>Möglich wird dieser</w:t>
      </w:r>
      <w:r w:rsidR="006E751E">
        <w:rPr>
          <w:rFonts w:ascii="Arial" w:hAnsi="Arial" w:cs="Arial"/>
          <w:sz w:val="22"/>
          <w:szCs w:val="22"/>
          <w:shd w:val="clear" w:color="auto" w:fill="FFFFFF"/>
        </w:rPr>
        <w:t xml:space="preserve"> besondere Effekt</w:t>
      </w:r>
      <w:r w:rsidR="004E348E" w:rsidRPr="004E348E">
        <w:rPr>
          <w:rFonts w:ascii="Arial" w:hAnsi="Arial" w:cs="Arial"/>
          <w:sz w:val="22"/>
          <w:szCs w:val="22"/>
          <w:shd w:val="clear" w:color="auto" w:fill="FFFFFF"/>
        </w:rPr>
        <w:t xml:space="preserve"> </w:t>
      </w:r>
      <w:r w:rsidR="006E751E">
        <w:rPr>
          <w:rFonts w:ascii="Arial" w:hAnsi="Arial" w:cs="Arial"/>
          <w:sz w:val="22"/>
          <w:szCs w:val="22"/>
          <w:shd w:val="clear" w:color="auto" w:fill="FFFFFF"/>
        </w:rPr>
        <w:t xml:space="preserve">durch eine spezielle Kristalleffektschicht, die </w:t>
      </w:r>
      <w:r w:rsidR="004516FD">
        <w:rPr>
          <w:rFonts w:ascii="Arial" w:hAnsi="Arial" w:cs="Arial"/>
          <w:sz w:val="22"/>
          <w:szCs w:val="22"/>
          <w:shd w:val="clear" w:color="auto" w:fill="FFFFFF"/>
        </w:rPr>
        <w:t>auf die</w:t>
      </w:r>
      <w:r w:rsidR="004516FD" w:rsidRPr="004E348E">
        <w:rPr>
          <w:rFonts w:ascii="Arial" w:hAnsi="Arial" w:cs="Arial"/>
          <w:sz w:val="22"/>
          <w:szCs w:val="22"/>
          <w:shd w:val="clear" w:color="auto" w:fill="FFFFFF"/>
        </w:rPr>
        <w:t xml:space="preserve"> </w:t>
      </w:r>
      <w:r w:rsidR="004516FD">
        <w:rPr>
          <w:rFonts w:ascii="Arial" w:hAnsi="Arial" w:cs="Arial"/>
          <w:sz w:val="22"/>
          <w:szCs w:val="22"/>
          <w:shd w:val="clear" w:color="auto" w:fill="FFFFFF"/>
        </w:rPr>
        <w:t>„</w:t>
      </w:r>
      <w:r w:rsidR="004516FD" w:rsidRPr="004E348E">
        <w:rPr>
          <w:rFonts w:ascii="Arial" w:hAnsi="Arial" w:cs="Arial"/>
          <w:sz w:val="22"/>
          <w:szCs w:val="22"/>
          <w:shd w:val="clear" w:color="auto" w:fill="FFFFFF"/>
        </w:rPr>
        <w:t>Chameleon</w:t>
      </w:r>
      <w:r w:rsidR="004516FD">
        <w:rPr>
          <w:rFonts w:ascii="Arial" w:hAnsi="Arial" w:cs="Arial"/>
          <w:sz w:val="22"/>
          <w:szCs w:val="22"/>
          <w:shd w:val="clear" w:color="auto" w:fill="FFFFFF"/>
        </w:rPr>
        <w:t>“</w:t>
      </w:r>
      <w:r w:rsidR="004516FD" w:rsidRPr="004E348E">
        <w:rPr>
          <w:rFonts w:ascii="Arial" w:hAnsi="Arial" w:cs="Arial"/>
          <w:sz w:val="22"/>
          <w:szCs w:val="22"/>
          <w:shd w:val="clear" w:color="auto" w:fill="FFFFFF"/>
        </w:rPr>
        <w:t xml:space="preserve"> </w:t>
      </w:r>
      <w:r w:rsidR="004516FD">
        <w:rPr>
          <w:rFonts w:ascii="Arial" w:hAnsi="Arial" w:cs="Arial"/>
          <w:sz w:val="22"/>
          <w:szCs w:val="22"/>
          <w:shd w:val="clear" w:color="auto" w:fill="FFFFFF"/>
        </w:rPr>
        <w:t>Fassadentafeln</w:t>
      </w:r>
      <w:r w:rsidR="00A62435" w:rsidRPr="00A62435">
        <w:rPr>
          <w:rFonts w:ascii="Arial" w:hAnsi="Arial" w:cs="Arial"/>
          <w:sz w:val="22"/>
          <w:szCs w:val="22"/>
          <w:shd w:val="clear" w:color="auto" w:fill="FFFFFF"/>
        </w:rPr>
        <w:t xml:space="preserve"> </w:t>
      </w:r>
      <w:r w:rsidR="00A62435">
        <w:rPr>
          <w:rFonts w:ascii="Arial" w:hAnsi="Arial" w:cs="Arial"/>
          <w:sz w:val="22"/>
          <w:szCs w:val="22"/>
          <w:shd w:val="clear" w:color="auto" w:fill="FFFFFF"/>
        </w:rPr>
        <w:t>aufgebracht wird. Selbst die Köpfe der Befestigungsnieten werden beschichtet. Sie sind deshalb von Ferne nicht wahrnehmbar</w:t>
      </w:r>
      <w:r w:rsidR="00FC6348">
        <w:rPr>
          <w:rFonts w:ascii="Arial" w:hAnsi="Arial" w:cs="Arial"/>
          <w:sz w:val="22"/>
          <w:szCs w:val="22"/>
          <w:shd w:val="clear" w:color="auto" w:fill="FFFFFF"/>
        </w:rPr>
        <w:t>.</w:t>
      </w:r>
      <w:r w:rsidR="00A62435">
        <w:rPr>
          <w:rFonts w:ascii="Arial" w:hAnsi="Arial" w:cs="Arial"/>
          <w:sz w:val="22"/>
          <w:szCs w:val="22"/>
          <w:shd w:val="clear" w:color="auto" w:fill="FFFFFF"/>
        </w:rPr>
        <w:t xml:space="preserve"> </w:t>
      </w:r>
      <w:r w:rsidR="00FC6348">
        <w:rPr>
          <w:rFonts w:ascii="Arial" w:hAnsi="Arial" w:cs="Arial"/>
          <w:sz w:val="22"/>
          <w:szCs w:val="22"/>
          <w:shd w:val="clear" w:color="auto" w:fill="FFFFFF"/>
        </w:rPr>
        <w:t xml:space="preserve">Die </w:t>
      </w:r>
      <w:r w:rsidR="00A62435">
        <w:rPr>
          <w:rFonts w:ascii="Arial" w:hAnsi="Arial" w:cs="Arial"/>
          <w:sz w:val="22"/>
          <w:szCs w:val="22"/>
          <w:shd w:val="clear" w:color="auto" w:fill="FFFFFF"/>
        </w:rPr>
        <w:t>gesamte Fläche wirkt</w:t>
      </w:r>
      <w:r w:rsidR="00FC6348" w:rsidRPr="00FC6348">
        <w:rPr>
          <w:rFonts w:ascii="Arial" w:hAnsi="Arial" w:cs="Arial"/>
          <w:sz w:val="22"/>
          <w:szCs w:val="22"/>
          <w:shd w:val="clear" w:color="auto" w:fill="FFFFFF"/>
        </w:rPr>
        <w:t xml:space="preserve"> </w:t>
      </w:r>
      <w:r w:rsidR="00FC6348">
        <w:rPr>
          <w:rFonts w:ascii="Arial" w:hAnsi="Arial" w:cs="Arial"/>
          <w:sz w:val="22"/>
          <w:szCs w:val="22"/>
          <w:shd w:val="clear" w:color="auto" w:fill="FFFFFF"/>
        </w:rPr>
        <w:t>homogen, jede Fassade erstrahlt abhängig von Perspektive und Sonneneinstrahlung in einem Farbton</w:t>
      </w:r>
      <w:r w:rsidR="006E751E">
        <w:rPr>
          <w:rFonts w:ascii="Arial" w:hAnsi="Arial" w:cs="Arial"/>
          <w:sz w:val="22"/>
          <w:szCs w:val="22"/>
          <w:shd w:val="clear" w:color="auto" w:fill="FFFFFF"/>
        </w:rPr>
        <w:t>. S</w:t>
      </w:r>
      <w:r w:rsidR="004E348E" w:rsidRPr="004E348E">
        <w:rPr>
          <w:rFonts w:ascii="Arial" w:hAnsi="Arial" w:cs="Arial"/>
          <w:sz w:val="22"/>
          <w:szCs w:val="22"/>
          <w:shd w:val="clear" w:color="auto" w:fill="FFFFFF"/>
        </w:rPr>
        <w:t xml:space="preserve">erienmäßig </w:t>
      </w:r>
      <w:r w:rsidR="006E751E">
        <w:rPr>
          <w:rFonts w:ascii="Arial" w:hAnsi="Arial" w:cs="Arial"/>
          <w:sz w:val="22"/>
          <w:szCs w:val="22"/>
          <w:shd w:val="clear" w:color="auto" w:fill="FFFFFF"/>
        </w:rPr>
        <w:t>werden</w:t>
      </w:r>
      <w:r w:rsidR="004516FD">
        <w:rPr>
          <w:rFonts w:ascii="Arial" w:hAnsi="Arial" w:cs="Arial"/>
          <w:sz w:val="22"/>
          <w:szCs w:val="22"/>
          <w:shd w:val="clear" w:color="auto" w:fill="FFFFFF"/>
        </w:rPr>
        <w:t xml:space="preserve"> die</w:t>
      </w:r>
      <w:r w:rsidR="006E751E">
        <w:rPr>
          <w:rFonts w:ascii="Arial" w:hAnsi="Arial" w:cs="Arial"/>
          <w:sz w:val="22"/>
          <w:szCs w:val="22"/>
          <w:shd w:val="clear" w:color="auto" w:fill="FFFFFF"/>
        </w:rPr>
        <w:t xml:space="preserve"> „</w:t>
      </w:r>
      <w:r w:rsidR="006E751E" w:rsidRPr="004E348E">
        <w:rPr>
          <w:rFonts w:ascii="Arial" w:hAnsi="Arial" w:cs="Arial"/>
          <w:sz w:val="22"/>
          <w:szCs w:val="22"/>
          <w:shd w:val="clear" w:color="auto" w:fill="FFFFFF"/>
        </w:rPr>
        <w:t>Chameleon</w:t>
      </w:r>
      <w:r w:rsidR="006E751E">
        <w:rPr>
          <w:rFonts w:ascii="Arial" w:hAnsi="Arial" w:cs="Arial"/>
          <w:sz w:val="22"/>
          <w:szCs w:val="22"/>
          <w:shd w:val="clear" w:color="auto" w:fill="FFFFFF"/>
        </w:rPr>
        <w:t>“</w:t>
      </w:r>
      <w:r w:rsidR="004516FD">
        <w:rPr>
          <w:rFonts w:ascii="Arial" w:hAnsi="Arial" w:cs="Arial"/>
          <w:sz w:val="22"/>
          <w:szCs w:val="22"/>
          <w:shd w:val="clear" w:color="auto" w:fill="FFFFFF"/>
        </w:rPr>
        <w:t>-</w:t>
      </w:r>
      <w:r w:rsidR="006E751E">
        <w:rPr>
          <w:rFonts w:ascii="Arial" w:hAnsi="Arial" w:cs="Arial"/>
          <w:sz w:val="22"/>
          <w:szCs w:val="22"/>
          <w:shd w:val="clear" w:color="auto" w:fill="FFFFFF"/>
        </w:rPr>
        <w:t xml:space="preserve">Fassadentafeln </w:t>
      </w:r>
      <w:r w:rsidR="004516FD">
        <w:rPr>
          <w:rFonts w:ascii="Arial" w:hAnsi="Arial" w:cs="Arial"/>
          <w:sz w:val="22"/>
          <w:szCs w:val="22"/>
          <w:shd w:val="clear" w:color="auto" w:fill="FFFFFF"/>
        </w:rPr>
        <w:t xml:space="preserve">zusätzlich </w:t>
      </w:r>
      <w:r w:rsidR="006E751E">
        <w:rPr>
          <w:rFonts w:ascii="Arial" w:hAnsi="Arial" w:cs="Arial"/>
          <w:sz w:val="22"/>
          <w:szCs w:val="22"/>
          <w:shd w:val="clear" w:color="auto" w:fill="FFFFFF"/>
        </w:rPr>
        <w:t xml:space="preserve">mit einer </w:t>
      </w:r>
      <w:r w:rsidR="00FC4055">
        <w:rPr>
          <w:rFonts w:ascii="Arial" w:hAnsi="Arial" w:cs="Arial"/>
          <w:sz w:val="22"/>
          <w:szCs w:val="22"/>
          <w:shd w:val="clear" w:color="auto" w:fill="FFFFFF"/>
        </w:rPr>
        <w:t>transparenten Anti-Graffiti-</w:t>
      </w:r>
      <w:r w:rsidR="004E348E" w:rsidRPr="004E348E">
        <w:rPr>
          <w:rFonts w:ascii="Arial" w:hAnsi="Arial" w:cs="Arial"/>
          <w:sz w:val="22"/>
          <w:szCs w:val="22"/>
          <w:shd w:val="clear" w:color="auto" w:fill="FFFFFF"/>
        </w:rPr>
        <w:t xml:space="preserve">Beschichtung </w:t>
      </w:r>
      <w:r w:rsidR="00FC4055">
        <w:rPr>
          <w:rFonts w:ascii="Arial" w:hAnsi="Arial" w:cs="Arial"/>
          <w:sz w:val="22"/>
          <w:szCs w:val="22"/>
          <w:shd w:val="clear" w:color="auto" w:fill="FFFFFF"/>
        </w:rPr>
        <w:t xml:space="preserve">versehen. So sind sie gut gegen Verschmutzung und Beschädigung geschützt. </w:t>
      </w:r>
    </w:p>
    <w:p w14:paraId="051C155D" w14:textId="77777777" w:rsidR="004516FD" w:rsidRDefault="004516FD" w:rsidP="004E348E">
      <w:pPr>
        <w:widowControl w:val="0"/>
        <w:spacing w:line="360" w:lineRule="auto"/>
        <w:jc w:val="both"/>
        <w:rPr>
          <w:rFonts w:ascii="Arial" w:hAnsi="Arial" w:cs="Arial"/>
          <w:sz w:val="22"/>
          <w:szCs w:val="22"/>
          <w:shd w:val="clear" w:color="auto" w:fill="FFFFFF"/>
        </w:rPr>
      </w:pPr>
    </w:p>
    <w:p w14:paraId="216C459D" w14:textId="77777777" w:rsidR="004516FD" w:rsidRPr="004516FD" w:rsidRDefault="004516FD" w:rsidP="004E348E">
      <w:pPr>
        <w:widowControl w:val="0"/>
        <w:spacing w:line="360" w:lineRule="auto"/>
        <w:jc w:val="both"/>
        <w:rPr>
          <w:rFonts w:ascii="Arial" w:hAnsi="Arial" w:cs="Arial"/>
          <w:b/>
          <w:sz w:val="22"/>
          <w:szCs w:val="22"/>
          <w:shd w:val="clear" w:color="auto" w:fill="FFFFFF"/>
        </w:rPr>
      </w:pPr>
      <w:r w:rsidRPr="004516FD">
        <w:rPr>
          <w:rFonts w:ascii="Arial" w:hAnsi="Arial" w:cs="Arial"/>
          <w:b/>
          <w:sz w:val="22"/>
          <w:szCs w:val="22"/>
          <w:shd w:val="clear" w:color="auto" w:fill="FFFFFF"/>
        </w:rPr>
        <w:t>Brandschutz Klasse A2</w:t>
      </w:r>
    </w:p>
    <w:p w14:paraId="51B74DAF" w14:textId="5F63375B" w:rsidR="004E348E" w:rsidRDefault="00FC4055" w:rsidP="004E348E">
      <w:pPr>
        <w:widowControl w:val="0"/>
        <w:spacing w:line="360" w:lineRule="auto"/>
        <w:jc w:val="both"/>
        <w:rPr>
          <w:rFonts w:ascii="Arial" w:hAnsi="Arial" w:cs="Arial"/>
          <w:sz w:val="22"/>
          <w:szCs w:val="22"/>
          <w:shd w:val="clear" w:color="auto" w:fill="FFFFFF"/>
        </w:rPr>
      </w:pPr>
      <w:r>
        <w:rPr>
          <w:rFonts w:ascii="Arial" w:hAnsi="Arial" w:cs="Arial"/>
          <w:sz w:val="22"/>
          <w:szCs w:val="22"/>
          <w:shd w:val="clear" w:color="auto" w:fill="FFFFFF"/>
        </w:rPr>
        <w:t>Da der Rohstoff</w:t>
      </w:r>
      <w:r w:rsidR="004516FD">
        <w:rPr>
          <w:rFonts w:ascii="Arial" w:hAnsi="Arial" w:cs="Arial"/>
          <w:sz w:val="22"/>
          <w:szCs w:val="22"/>
          <w:shd w:val="clear" w:color="auto" w:fill="FFFFFF"/>
        </w:rPr>
        <w:t xml:space="preserve"> der</w:t>
      </w:r>
      <w:r>
        <w:rPr>
          <w:rFonts w:ascii="Arial" w:hAnsi="Arial" w:cs="Arial"/>
          <w:sz w:val="22"/>
          <w:szCs w:val="22"/>
          <w:shd w:val="clear" w:color="auto" w:fill="FFFFFF"/>
        </w:rPr>
        <w:t xml:space="preserve"> Rockpanel Tafeln Steinwolle ist, ist auch eine Bekleidung mit „Chameleon“</w:t>
      </w:r>
      <w:r w:rsidR="004516FD">
        <w:rPr>
          <w:rFonts w:ascii="Arial" w:hAnsi="Arial" w:cs="Arial"/>
          <w:sz w:val="22"/>
          <w:szCs w:val="22"/>
          <w:shd w:val="clear" w:color="auto" w:fill="FFFFFF"/>
        </w:rPr>
        <w:t>-Fassadentafeln</w:t>
      </w:r>
      <w:r>
        <w:rPr>
          <w:rFonts w:ascii="Arial" w:hAnsi="Arial" w:cs="Arial"/>
          <w:sz w:val="22"/>
          <w:szCs w:val="22"/>
          <w:shd w:val="clear" w:color="auto" w:fill="FFFFFF"/>
        </w:rPr>
        <w:t xml:space="preserve"> A2 nichtbrennbar.</w:t>
      </w:r>
      <w:r w:rsidR="004516FD">
        <w:rPr>
          <w:rFonts w:ascii="Arial" w:hAnsi="Arial" w:cs="Arial"/>
          <w:sz w:val="22"/>
          <w:szCs w:val="22"/>
          <w:shd w:val="clear" w:color="auto" w:fill="FFFFFF"/>
        </w:rPr>
        <w:t xml:space="preserve"> „Auch dies wie das geringe Gewicht eine Produkteigenschaft, die das Material für das Geschäftshaus geradezu ideal machten“, sagt </w:t>
      </w:r>
      <w:r w:rsidR="004562A1">
        <w:rPr>
          <w:rFonts w:ascii="Arial" w:hAnsi="Arial" w:cs="Arial"/>
          <w:sz w:val="22"/>
          <w:szCs w:val="22"/>
          <w:shd w:val="clear" w:color="auto" w:fill="FFFFFF"/>
        </w:rPr>
        <w:t>Bauingenieur (FH)</w:t>
      </w:r>
      <w:r w:rsidR="004516FD">
        <w:rPr>
          <w:rFonts w:ascii="Arial" w:hAnsi="Arial" w:cs="Arial"/>
          <w:sz w:val="22"/>
          <w:szCs w:val="22"/>
          <w:shd w:val="clear" w:color="auto" w:fill="FFFFFF"/>
        </w:rPr>
        <w:t xml:space="preserve"> Warnecke. Zwar sei für die Gebäudeklasse 4 eine nichtbrennbare Fassadendämmung und </w:t>
      </w:r>
      <w:r w:rsidR="00C70970">
        <w:rPr>
          <w:rFonts w:ascii="Arial" w:hAnsi="Arial" w:cs="Arial"/>
          <w:sz w:val="22"/>
          <w:szCs w:val="22"/>
          <w:shd w:val="clear" w:color="auto" w:fill="FFFFFF"/>
        </w:rPr>
        <w:t>-</w:t>
      </w:r>
      <w:r w:rsidR="004516FD">
        <w:rPr>
          <w:rFonts w:ascii="Arial" w:hAnsi="Arial" w:cs="Arial"/>
          <w:sz w:val="22"/>
          <w:szCs w:val="22"/>
          <w:shd w:val="clear" w:color="auto" w:fill="FFFFFF"/>
        </w:rPr>
        <w:t xml:space="preserve">bekleidung vorgeschrieben, aber </w:t>
      </w:r>
      <w:r w:rsidR="00C70970">
        <w:rPr>
          <w:rFonts w:ascii="Arial" w:hAnsi="Arial" w:cs="Arial"/>
          <w:sz w:val="22"/>
          <w:szCs w:val="22"/>
          <w:shd w:val="clear" w:color="auto" w:fill="FFFFFF"/>
        </w:rPr>
        <w:t xml:space="preserve">man sei sich ohnehin im Team einig. Wärme-, Brand- und Schallschutz wichtig zu nehmen, </w:t>
      </w:r>
      <w:r w:rsidR="00FC6348">
        <w:rPr>
          <w:rFonts w:ascii="Arial" w:hAnsi="Arial" w:cs="Arial"/>
          <w:sz w:val="22"/>
          <w:szCs w:val="22"/>
          <w:shd w:val="clear" w:color="auto" w:fill="FFFFFF"/>
        </w:rPr>
        <w:t>sei</w:t>
      </w:r>
      <w:r w:rsidR="00C70970">
        <w:rPr>
          <w:rFonts w:ascii="Arial" w:hAnsi="Arial" w:cs="Arial"/>
          <w:sz w:val="22"/>
          <w:szCs w:val="22"/>
          <w:shd w:val="clear" w:color="auto" w:fill="FFFFFF"/>
        </w:rPr>
        <w:t xml:space="preserve"> die Voraussetzung dafür, dass im Sinne der Hauseigentümer und Nutzer nachhaltig gebaut bzw. saniert wird. „Selbst wenn nicht vom Gesetzgeber für ein Gebäude gefordert, empfehlen wir unseren Bauherren Materialien, die als nachhaltig zu bewerten und z. B. wie Rockpanel Tafeln sortenrein zu entsorgen und recyclingfähig sind, wenn sie denn vielleicht nach Jahrzehnten rückgebaut werden sollen.“</w:t>
      </w:r>
    </w:p>
    <w:p w14:paraId="002C0E84" w14:textId="77777777" w:rsidR="00FC4055" w:rsidRDefault="00FC4055" w:rsidP="004E348E">
      <w:pPr>
        <w:widowControl w:val="0"/>
        <w:spacing w:line="360" w:lineRule="auto"/>
        <w:jc w:val="both"/>
        <w:rPr>
          <w:rFonts w:ascii="Arial" w:hAnsi="Arial" w:cs="Arial"/>
          <w:sz w:val="22"/>
          <w:szCs w:val="22"/>
          <w:shd w:val="clear" w:color="auto" w:fill="FFFFFF"/>
        </w:rPr>
      </w:pPr>
    </w:p>
    <w:p w14:paraId="4775324E" w14:textId="77777777" w:rsidR="00A05AC1" w:rsidRDefault="00A05AC1" w:rsidP="004E348E">
      <w:pPr>
        <w:widowControl w:val="0"/>
        <w:spacing w:line="360" w:lineRule="auto"/>
        <w:jc w:val="both"/>
        <w:rPr>
          <w:rFonts w:ascii="Arial" w:hAnsi="Arial" w:cs="Arial"/>
          <w:sz w:val="22"/>
          <w:szCs w:val="22"/>
          <w:shd w:val="clear" w:color="auto" w:fill="FFFFFF"/>
        </w:rPr>
      </w:pPr>
    </w:p>
    <w:p w14:paraId="60991E4F" w14:textId="77777777" w:rsidR="00192254" w:rsidRDefault="00192254" w:rsidP="004E348E">
      <w:pPr>
        <w:widowControl w:val="0"/>
        <w:spacing w:line="360" w:lineRule="auto"/>
        <w:jc w:val="both"/>
        <w:rPr>
          <w:rFonts w:ascii="Arial" w:hAnsi="Arial" w:cs="Arial"/>
          <w:sz w:val="22"/>
          <w:szCs w:val="22"/>
          <w:shd w:val="clear" w:color="auto" w:fill="FFFFFF"/>
        </w:rPr>
      </w:pPr>
    </w:p>
    <w:p w14:paraId="5B6B8CCC" w14:textId="77777777" w:rsidR="00A05AC1" w:rsidRPr="00796422" w:rsidRDefault="00A05AC1" w:rsidP="00A05AC1">
      <w:pPr>
        <w:widowControl w:val="0"/>
        <w:spacing w:line="360" w:lineRule="auto"/>
        <w:rPr>
          <w:rFonts w:ascii="Arial" w:hAnsi="Arial" w:cs="Arial"/>
          <w:b/>
          <w:sz w:val="22"/>
          <w:szCs w:val="22"/>
        </w:rPr>
      </w:pPr>
      <w:r>
        <w:rPr>
          <w:rFonts w:ascii="Arial" w:hAnsi="Arial" w:cs="Arial"/>
          <w:b/>
          <w:sz w:val="22"/>
          <w:szCs w:val="22"/>
        </w:rPr>
        <w:lastRenderedPageBreak/>
        <w:t>Bautafel</w:t>
      </w:r>
    </w:p>
    <w:p w14:paraId="2569DB24" w14:textId="77777777" w:rsidR="00A05AC1" w:rsidRDefault="00A05AC1" w:rsidP="00A05AC1">
      <w:pPr>
        <w:widowControl w:val="0"/>
        <w:spacing w:line="360" w:lineRule="auto"/>
        <w:rPr>
          <w:rFonts w:ascii="Arial" w:hAnsi="Arial" w:cs="Arial"/>
          <w:sz w:val="22"/>
          <w:szCs w:val="22"/>
        </w:rPr>
      </w:pPr>
      <w:r>
        <w:rPr>
          <w:rFonts w:ascii="Arial" w:hAnsi="Arial" w:cs="Arial"/>
          <w:sz w:val="22"/>
          <w:szCs w:val="22"/>
        </w:rPr>
        <w:t xml:space="preserve">Bauherr: </w:t>
      </w:r>
      <w:r w:rsidRPr="00961F6D">
        <w:rPr>
          <w:rFonts w:ascii="Arial" w:hAnsi="Arial" w:cs="Arial"/>
          <w:sz w:val="22"/>
          <w:szCs w:val="22"/>
        </w:rPr>
        <w:t>Hans-Erich Fischer, Langenhagen</w:t>
      </w:r>
    </w:p>
    <w:p w14:paraId="5ABFAA61" w14:textId="2036CDF3" w:rsidR="00A05AC1" w:rsidRPr="00A05AC1" w:rsidRDefault="00A05AC1" w:rsidP="00A05AC1">
      <w:pPr>
        <w:pStyle w:val="StandardWeb"/>
        <w:widowControl w:val="0"/>
        <w:spacing w:before="0" w:beforeAutospacing="0" w:after="0" w:afterAutospacing="0" w:line="360" w:lineRule="auto"/>
        <w:rPr>
          <w:rFonts w:ascii="Arial" w:hAnsi="Arial" w:cs="Arial"/>
          <w:color w:val="000000" w:themeColor="text1"/>
          <w:sz w:val="22"/>
          <w:szCs w:val="22"/>
        </w:rPr>
      </w:pPr>
      <w:r>
        <w:rPr>
          <w:rFonts w:ascii="Arial" w:hAnsi="Arial" w:cs="Arial"/>
          <w:color w:val="000000" w:themeColor="text1"/>
          <w:sz w:val="22"/>
          <w:szCs w:val="22"/>
        </w:rPr>
        <w:t xml:space="preserve">Architekt: </w:t>
      </w:r>
      <w:r w:rsidRPr="00961F6D">
        <w:rPr>
          <w:rFonts w:ascii="Arial" w:hAnsi="Arial" w:cs="Arial"/>
          <w:sz w:val="22"/>
          <w:szCs w:val="22"/>
          <w:shd w:val="clear" w:color="auto" w:fill="FFFFFF"/>
        </w:rPr>
        <w:t>Architekturbüro Meyer + Borcherding, Nienburg</w:t>
      </w:r>
    </w:p>
    <w:p w14:paraId="6908A83A" w14:textId="7E4F8680" w:rsidR="00A05AC1" w:rsidRDefault="00A05AC1" w:rsidP="00A05AC1">
      <w:pPr>
        <w:widowControl w:val="0"/>
        <w:spacing w:line="360" w:lineRule="auto"/>
        <w:rPr>
          <w:rFonts w:ascii="Arial" w:hAnsi="Arial" w:cs="Arial"/>
          <w:sz w:val="22"/>
          <w:szCs w:val="22"/>
        </w:rPr>
      </w:pPr>
      <w:r>
        <w:rPr>
          <w:rFonts w:ascii="Arial" w:hAnsi="Arial" w:cs="Arial"/>
          <w:sz w:val="22"/>
          <w:szCs w:val="22"/>
        </w:rPr>
        <w:t xml:space="preserve">Verarbeiter: </w:t>
      </w:r>
      <w:r w:rsidRPr="00961F6D">
        <w:rPr>
          <w:rFonts w:ascii="Arial" w:hAnsi="Arial" w:cs="Arial"/>
          <w:sz w:val="22"/>
          <w:szCs w:val="22"/>
        </w:rPr>
        <w:t>Weser-Aluminiumbau GmbH + Co. KG, Nienburg</w:t>
      </w:r>
    </w:p>
    <w:p w14:paraId="0C6A18F0" w14:textId="194CF23F" w:rsidR="005E44A4" w:rsidRPr="00961F6D" w:rsidRDefault="005E44A4" w:rsidP="00A05AC1">
      <w:pPr>
        <w:widowControl w:val="0"/>
        <w:spacing w:line="360" w:lineRule="auto"/>
        <w:rPr>
          <w:rFonts w:ascii="Arial" w:hAnsi="Arial" w:cs="Arial"/>
          <w:sz w:val="22"/>
          <w:szCs w:val="22"/>
        </w:rPr>
      </w:pPr>
      <w:r>
        <w:rPr>
          <w:rFonts w:ascii="Arial" w:hAnsi="Arial" w:cs="Arial"/>
          <w:sz w:val="22"/>
          <w:szCs w:val="22"/>
        </w:rPr>
        <w:t xml:space="preserve">Konfektionär: </w:t>
      </w:r>
      <w:r>
        <w:rPr>
          <w:rFonts w:ascii="Arial" w:hAnsi="Arial" w:cs="Arial"/>
          <w:sz w:val="22"/>
          <w:szCs w:val="22"/>
          <w:shd w:val="clear" w:color="auto" w:fill="FFFFFF"/>
        </w:rPr>
        <w:t>Frieser-Fassadentechnik GmbH, Berlin</w:t>
      </w:r>
    </w:p>
    <w:p w14:paraId="1BF12E33" w14:textId="77777777" w:rsidR="00A05AC1" w:rsidRDefault="00A05AC1" w:rsidP="00A05AC1">
      <w:pPr>
        <w:widowControl w:val="0"/>
        <w:spacing w:line="360" w:lineRule="auto"/>
        <w:rPr>
          <w:rFonts w:ascii="Arial" w:hAnsi="Arial" w:cs="Arial"/>
          <w:sz w:val="22"/>
          <w:szCs w:val="22"/>
        </w:rPr>
      </w:pPr>
      <w:r>
        <w:rPr>
          <w:rFonts w:ascii="Arial" w:hAnsi="Arial" w:cs="Arial"/>
          <w:sz w:val="22"/>
          <w:szCs w:val="22"/>
        </w:rPr>
        <w:t>Fertigstellung: 2021</w:t>
      </w:r>
    </w:p>
    <w:p w14:paraId="0E860B89" w14:textId="35B858F2" w:rsidR="00A05AC1" w:rsidRDefault="00A05AC1" w:rsidP="00A05AC1">
      <w:pPr>
        <w:widowControl w:val="0"/>
        <w:spacing w:line="360" w:lineRule="auto"/>
        <w:ind w:left="1418" w:hanging="1418"/>
        <w:rPr>
          <w:rFonts w:ascii="Arial" w:hAnsi="Arial" w:cs="Arial"/>
          <w:sz w:val="22"/>
          <w:szCs w:val="22"/>
        </w:rPr>
      </w:pPr>
      <w:r w:rsidRPr="00796422">
        <w:rPr>
          <w:rFonts w:ascii="Arial" w:hAnsi="Arial" w:cs="Arial"/>
          <w:sz w:val="22"/>
          <w:szCs w:val="22"/>
        </w:rPr>
        <w:t xml:space="preserve">Produkt: Rockpanel </w:t>
      </w:r>
      <w:r>
        <w:rPr>
          <w:rFonts w:ascii="Arial" w:hAnsi="Arial" w:cs="Arial"/>
          <w:sz w:val="22"/>
          <w:szCs w:val="22"/>
        </w:rPr>
        <w:t>Chameleon</w:t>
      </w:r>
    </w:p>
    <w:p w14:paraId="5685F6E0" w14:textId="77777777" w:rsidR="00A05AC1" w:rsidRDefault="00A05AC1" w:rsidP="004E348E">
      <w:pPr>
        <w:widowControl w:val="0"/>
        <w:spacing w:line="360" w:lineRule="auto"/>
        <w:jc w:val="both"/>
        <w:rPr>
          <w:rFonts w:ascii="Arial" w:hAnsi="Arial" w:cs="Arial"/>
          <w:sz w:val="22"/>
          <w:szCs w:val="22"/>
          <w:shd w:val="clear" w:color="auto" w:fill="FFFFFF"/>
        </w:rPr>
      </w:pPr>
    </w:p>
    <w:p w14:paraId="7C38F96D" w14:textId="77777777" w:rsidR="00A05AC1" w:rsidRPr="004E348E" w:rsidRDefault="00A05AC1" w:rsidP="004E348E">
      <w:pPr>
        <w:widowControl w:val="0"/>
        <w:spacing w:line="360" w:lineRule="auto"/>
        <w:jc w:val="both"/>
        <w:rPr>
          <w:rFonts w:ascii="Arial" w:hAnsi="Arial" w:cs="Arial"/>
          <w:sz w:val="22"/>
          <w:szCs w:val="22"/>
          <w:shd w:val="clear" w:color="auto" w:fill="FFFFFF"/>
        </w:rPr>
      </w:pPr>
    </w:p>
    <w:p w14:paraId="35358C8F" w14:textId="77777777" w:rsidR="00B31AA8" w:rsidRPr="00F44F7B" w:rsidRDefault="00A52814" w:rsidP="004E348E">
      <w:pPr>
        <w:widowControl w:val="0"/>
        <w:spacing w:line="360" w:lineRule="auto"/>
        <w:jc w:val="both"/>
        <w:rPr>
          <w:rFonts w:ascii="Arial" w:hAnsi="Arial" w:cs="Arial"/>
          <w:sz w:val="22"/>
          <w:szCs w:val="22"/>
          <w:shd w:val="clear" w:color="auto" w:fill="FFFFFF"/>
        </w:rPr>
      </w:pPr>
      <w:r>
        <w:rPr>
          <w:noProof/>
        </w:rPr>
        <mc:AlternateContent>
          <mc:Choice Requires="wps">
            <w:drawing>
              <wp:inline distT="0" distB="0" distL="0" distR="0" wp14:anchorId="4834AE6D" wp14:editId="5145633E">
                <wp:extent cx="4679950" cy="3764187"/>
                <wp:effectExtent l="0" t="0" r="25400" b="27305"/>
                <wp:docPr id="307" name="Textfeld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764187"/>
                        </a:xfrm>
                        <a:prstGeom prst="rect">
                          <a:avLst/>
                        </a:prstGeom>
                        <a:solidFill>
                          <a:sysClr val="window" lastClr="FFFFFF"/>
                        </a:solidFill>
                        <a:ln w="9525" cap="flat" cmpd="sng" algn="ctr">
                          <a:solidFill>
                            <a:sysClr val="windowText" lastClr="000000"/>
                          </a:solidFill>
                          <a:prstDash val="solid"/>
                          <a:headEnd/>
                          <a:tailEnd/>
                        </a:ln>
                        <a:effectLst/>
                      </wps:spPr>
                      <wps:txbx>
                        <w:txbxContent>
                          <w:p w14:paraId="37931CA4"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21BE9167" w14:textId="77777777" w:rsidR="00A52814" w:rsidRPr="00A52814" w:rsidRDefault="00A52814" w:rsidP="00A52814">
                            <w:pPr>
                              <w:widowControl w:val="0"/>
                              <w:jc w:val="both"/>
                              <w:rPr>
                                <w:rFonts w:ascii="Arial" w:hAnsi="Arial" w:cs="Arial"/>
                                <w:sz w:val="20"/>
                              </w:rPr>
                            </w:pPr>
                          </w:p>
                          <w:p w14:paraId="26DCDD62"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0225BE97" w14:textId="77777777" w:rsidR="00A52814" w:rsidRPr="00A52814" w:rsidRDefault="00A52814" w:rsidP="00A52814">
                            <w:pPr>
                              <w:widowControl w:val="0"/>
                              <w:jc w:val="both"/>
                              <w:rPr>
                                <w:rFonts w:ascii="Arial" w:hAnsi="Arial" w:cs="Arial"/>
                                <w:sz w:val="20"/>
                              </w:rPr>
                            </w:pPr>
                          </w:p>
                          <w:p w14:paraId="7D0D4CF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024F9794" w14:textId="77777777" w:rsidR="00A52814" w:rsidRPr="00A52814" w:rsidRDefault="00A52814" w:rsidP="00A52814">
                            <w:pPr>
                              <w:widowControl w:val="0"/>
                              <w:jc w:val="both"/>
                              <w:rPr>
                                <w:rFonts w:ascii="Arial" w:hAnsi="Arial" w:cs="Arial"/>
                                <w:sz w:val="20"/>
                              </w:rPr>
                            </w:pPr>
                          </w:p>
                          <w:p w14:paraId="4276B127"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15E36360" w14:textId="77777777" w:rsidR="007837DD" w:rsidRPr="00A52814" w:rsidRDefault="007837DD" w:rsidP="00A52814">
                            <w:pPr>
                              <w:widowControl w:val="0"/>
                              <w:jc w:val="both"/>
                              <w:rPr>
                                <w:rFonts w:ascii="Arial" w:hAnsi="Arial" w:cs="Arial"/>
                                <w:sz w:val="20"/>
                              </w:rPr>
                            </w:pPr>
                          </w:p>
                          <w:p w14:paraId="5E76FB56" w14:textId="43E2D24D" w:rsidR="00A52814" w:rsidRPr="00A52814" w:rsidRDefault="007837DD" w:rsidP="00A52814">
                            <w:pPr>
                              <w:widowControl w:val="0"/>
                              <w:jc w:val="both"/>
                              <w:rPr>
                                <w:rFonts w:ascii="Arial" w:hAnsi="Arial" w:cs="Arial"/>
                                <w:sz w:val="20"/>
                              </w:rPr>
                            </w:pPr>
                            <w:r>
                              <w:rPr>
                                <w:rFonts w:ascii="Arial" w:hAnsi="Arial" w:cs="Arial"/>
                                <w:sz w:val="20"/>
                              </w:rPr>
                              <w:t xml:space="preserve">Weitere Informationen unter: </w:t>
                            </w:r>
                            <w:hyperlink r:id="rId9" w:history="1">
                              <w:r w:rsidRPr="007837DD">
                                <w:rPr>
                                  <w:rStyle w:val="Hyperlink"/>
                                  <w:rFonts w:ascii="Arial" w:hAnsi="Arial" w:cs="Arial"/>
                                  <w:b/>
                                  <w:color w:val="auto"/>
                                  <w:sz w:val="20"/>
                                </w:rPr>
                                <w:t>www.rockpanel.de</w:t>
                              </w:r>
                            </w:hyperlink>
                            <w:r w:rsidRPr="007837DD">
                              <w:rPr>
                                <w:rFonts w:ascii="Arial" w:hAnsi="Arial" w:cs="Arial"/>
                                <w:sz w:val="20"/>
                              </w:rPr>
                              <w:t xml:space="preserve"> </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Textfeld 307" o:spid="_x0000_s1026" type="#_x0000_t202" style="width:368.5pt;height:29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" fillcolor="window" strokecolor="windowText">
                <v:textbox>
                  <w:txbxContent>
                    <w:p w14:paraId="37931CA4" w14:textId="77777777" w:rsidR="00A52814" w:rsidRPr="00A52814" w:rsidRDefault="00A52814" w:rsidP="00A52814">
                      <w:pPr>
                        <w:widowControl w:val="0"/>
                        <w:jc w:val="both"/>
                        <w:rPr>
                          <w:rFonts w:ascii="Arial" w:hAnsi="Arial" w:cs="Arial"/>
                          <w:b/>
                          <w:sz w:val="20"/>
                        </w:rPr>
                      </w:pPr>
                      <w:r w:rsidRPr="00A52814">
                        <w:rPr>
                          <w:rFonts w:ascii="Arial" w:hAnsi="Arial" w:cs="Arial"/>
                          <w:b/>
                          <w:sz w:val="20"/>
                        </w:rPr>
                        <w:t>Rockpanel</w:t>
                      </w:r>
                      <w:r w:rsidRPr="00A52814">
                        <w:rPr>
                          <w:rFonts w:ascii="Arial" w:hAnsi="Arial" w:cs="Arial"/>
                          <w:b/>
                          <w:sz w:val="20"/>
                          <w:vertAlign w:val="superscript"/>
                        </w:rPr>
                        <w:t>®</w:t>
                      </w:r>
                      <w:r w:rsidRPr="00A52814">
                        <w:rPr>
                          <w:rFonts w:ascii="Arial" w:hAnsi="Arial" w:cs="Arial"/>
                          <w:b/>
                          <w:sz w:val="20"/>
                        </w:rPr>
                        <w:t xml:space="preserve"> – Fassadentafeln aus Basaltgestein</w:t>
                      </w:r>
                    </w:p>
                    <w:p w14:paraId="21BE9167" w14:textId="77777777" w:rsidR="00A52814" w:rsidRPr="00A52814" w:rsidRDefault="00A52814" w:rsidP="00A52814">
                      <w:pPr>
                        <w:widowControl w:val="0"/>
                        <w:jc w:val="both"/>
                        <w:rPr>
                          <w:rFonts w:ascii="Arial" w:hAnsi="Arial" w:cs="Arial"/>
                          <w:sz w:val="20"/>
                        </w:rPr>
                      </w:pPr>
                    </w:p>
                    <w:p w14:paraId="26DCDD62" w14:textId="77777777" w:rsidR="00A52814" w:rsidRPr="00A52814" w:rsidRDefault="00A52814" w:rsidP="00A52814">
                      <w:pPr>
                        <w:widowControl w:val="0"/>
                        <w:jc w:val="both"/>
                        <w:rPr>
                          <w:rFonts w:ascii="Arial" w:hAnsi="Arial" w:cs="Arial"/>
                          <w:sz w:val="20"/>
                        </w:rPr>
                      </w:pPr>
                      <w:r>
                        <w:rPr>
                          <w:rFonts w:ascii="Arial" w:hAnsi="Arial" w:cs="Arial"/>
                          <w:sz w:val="20"/>
                        </w:rPr>
                        <w:t>Rockpanel</w:t>
                      </w:r>
                      <w:r w:rsidRPr="00A52814">
                        <w:rPr>
                          <w:rFonts w:ascii="Arial" w:hAnsi="Arial" w:cs="Arial"/>
                          <w:sz w:val="20"/>
                        </w:rPr>
                        <w:t xml:space="preserve"> ist ein Geschäftsbereich der ROCKWOOL B.V. (Roermond, Niederlande), einer Tochtergesellschaft der ROCKWOOL International AS (Hedehusene, Dänemark), dem Weltmarktführer für Steinwolle-Produkte und </w:t>
                      </w:r>
                      <w:r>
                        <w:rPr>
                          <w:rFonts w:ascii="Arial" w:hAnsi="Arial" w:cs="Arial"/>
                          <w:sz w:val="20"/>
                        </w:rPr>
                        <w:br/>
                        <w:t>-</w:t>
                      </w:r>
                      <w:r w:rsidRPr="00A52814">
                        <w:rPr>
                          <w:rFonts w:ascii="Arial" w:hAnsi="Arial" w:cs="Arial"/>
                          <w:sz w:val="20"/>
                        </w:rPr>
                        <w:t xml:space="preserve">Systeme. Als Hersteller ebenso attraktiver wie langlebiger Fassadenbekleidungen ist </w:t>
                      </w:r>
                      <w:r>
                        <w:rPr>
                          <w:rFonts w:ascii="Arial" w:hAnsi="Arial" w:cs="Arial"/>
                          <w:sz w:val="20"/>
                        </w:rPr>
                        <w:t>Rockpanel</w:t>
                      </w:r>
                      <w:r w:rsidRPr="00A52814">
                        <w:rPr>
                          <w:rFonts w:ascii="Arial" w:hAnsi="Arial" w:cs="Arial"/>
                          <w:sz w:val="20"/>
                        </w:rPr>
                        <w:t xml:space="preserve"> bei Planern und Investoren in vielen Ländern Europas anerkannt. </w:t>
                      </w:r>
                    </w:p>
                    <w:p w14:paraId="0225BE97" w14:textId="77777777" w:rsidR="00A52814" w:rsidRPr="00A52814" w:rsidRDefault="00A52814" w:rsidP="00A52814">
                      <w:pPr>
                        <w:widowControl w:val="0"/>
                        <w:jc w:val="both"/>
                        <w:rPr>
                          <w:rFonts w:ascii="Arial" w:hAnsi="Arial" w:cs="Arial"/>
                          <w:sz w:val="20"/>
                        </w:rPr>
                      </w:pPr>
                    </w:p>
                    <w:p w14:paraId="7D0D4CFE" w14:textId="77777777" w:rsidR="00A52814" w:rsidRPr="00A52814" w:rsidRDefault="00A52814" w:rsidP="00A52814">
                      <w:pPr>
                        <w:widowControl w:val="0"/>
                        <w:jc w:val="both"/>
                        <w:rPr>
                          <w:rFonts w:ascii="Arial" w:hAnsi="Arial" w:cs="Arial"/>
                          <w:sz w:val="20"/>
                        </w:rPr>
                      </w:pPr>
                      <w:r w:rsidRPr="00A52814" w:rsidDel="00E8366C">
                        <w:rPr>
                          <w:rFonts w:ascii="Arial" w:hAnsi="Arial" w:cs="Arial"/>
                          <w:sz w:val="20"/>
                        </w:rPr>
                        <w:t>Mit</w:t>
                      </w:r>
                      <w:r w:rsidRPr="00A52814">
                        <w:rPr>
                          <w:rFonts w:ascii="Arial" w:hAnsi="Arial" w:cs="Arial"/>
                          <w:sz w:val="20"/>
                        </w:rPr>
                        <w:t xml:space="preserve"> </w:t>
                      </w:r>
                      <w:r>
                        <w:rPr>
                          <w:rFonts w:ascii="Arial" w:hAnsi="Arial" w:cs="Arial"/>
                          <w:sz w:val="20"/>
                        </w:rPr>
                        <w:t>Rockpanel</w:t>
                      </w:r>
                      <w:r w:rsidRPr="00A52814">
                        <w:rPr>
                          <w:rFonts w:ascii="Arial" w:hAnsi="Arial" w:cs="Arial"/>
                          <w:sz w:val="20"/>
                        </w:rPr>
                        <w:t xml:space="preserve"> Tafeln wird die Gebäudehülle ebenso zeitgemäß wie individuell gestaltet. Geringe Installationszeiten, einfache Wartung und eine hohe Wirtschaftlichkeit machen sie zu einem gefragten Baustoff. Sie werden für die Gestaltung von Fassaden, für großflächige Bekleidungen in vorgehängten, hinterlüfteten Fassaden ebenso wie für Detaillösungen rund ums Dach eingesetzt. </w:t>
                      </w:r>
                    </w:p>
                    <w:p w14:paraId="024F9794" w14:textId="77777777" w:rsidR="00A52814" w:rsidRPr="00A52814" w:rsidRDefault="00A52814" w:rsidP="00A52814">
                      <w:pPr>
                        <w:widowControl w:val="0"/>
                        <w:jc w:val="both"/>
                        <w:rPr>
                          <w:rFonts w:ascii="Arial" w:hAnsi="Arial" w:cs="Arial"/>
                          <w:sz w:val="20"/>
                        </w:rPr>
                      </w:pPr>
                    </w:p>
                    <w:p w14:paraId="4276B127" w14:textId="77777777" w:rsidR="00A52814" w:rsidRDefault="00A52814" w:rsidP="00A52814">
                      <w:pPr>
                        <w:widowControl w:val="0"/>
                        <w:jc w:val="both"/>
                        <w:rPr>
                          <w:rFonts w:ascii="Arial" w:hAnsi="Arial" w:cs="Arial"/>
                          <w:sz w:val="20"/>
                        </w:rPr>
                      </w:pPr>
                      <w:r w:rsidRPr="00A52814" w:rsidDel="00E8366C">
                        <w:rPr>
                          <w:rFonts w:ascii="Arial" w:hAnsi="Arial" w:cs="Arial"/>
                          <w:sz w:val="20"/>
                        </w:rPr>
                        <w:t>Da die</w:t>
                      </w:r>
                      <w:r w:rsidRPr="00A52814">
                        <w:rPr>
                          <w:rFonts w:ascii="Arial" w:hAnsi="Arial" w:cs="Arial"/>
                          <w:sz w:val="20"/>
                        </w:rPr>
                        <w:t xml:space="preserve"> Produkte von </w:t>
                      </w:r>
                      <w:r>
                        <w:rPr>
                          <w:rFonts w:ascii="Arial" w:hAnsi="Arial" w:cs="Arial"/>
                          <w:sz w:val="20"/>
                        </w:rPr>
                        <w:t>Rockpanel</w:t>
                      </w:r>
                      <w:r w:rsidRPr="00A52814">
                        <w:rPr>
                          <w:rFonts w:ascii="Arial" w:hAnsi="Arial" w:cs="Arial"/>
                          <w:sz w:val="20"/>
                        </w:rPr>
                        <w:t xml:space="preserve"> die Vorteile der Rohstoffe Stein und Holz in sich vereinen, </w:t>
                      </w:r>
                      <w:r w:rsidRPr="00A52814" w:rsidDel="00E8366C">
                        <w:rPr>
                          <w:rFonts w:ascii="Arial" w:hAnsi="Arial" w:cs="Arial"/>
                          <w:sz w:val="20"/>
                        </w:rPr>
                        <w:t xml:space="preserve">werden sie in steigendem Maße von Bauherren und Planern nachgefragt, die </w:t>
                      </w:r>
                      <w:r w:rsidRPr="00A52814">
                        <w:rPr>
                          <w:rFonts w:ascii="Arial" w:hAnsi="Arial" w:cs="Arial"/>
                          <w:sz w:val="20"/>
                        </w:rPr>
                        <w:t xml:space="preserve">nachhaltige Gebäude entwickeln und bauen. Sämtliche </w:t>
                      </w:r>
                      <w:r>
                        <w:rPr>
                          <w:rFonts w:ascii="Arial" w:hAnsi="Arial" w:cs="Arial"/>
                          <w:sz w:val="20"/>
                        </w:rPr>
                        <w:t>Rockpanel</w:t>
                      </w:r>
                      <w:r w:rsidRPr="00A52814">
                        <w:rPr>
                          <w:rFonts w:ascii="Arial" w:hAnsi="Arial" w:cs="Arial"/>
                          <w:sz w:val="20"/>
                        </w:rPr>
                        <w:t xml:space="preserve"> Produkte wurden vom unabhängigen British Building Research Establishment (BRE) überprüft und verfügen als garantiert nachhaltige Baustoffe über entsprechende Umwelt-Produktdeklarationen (EPD) – insgesamt 16 Bauelemente erhielten die Bewertung A+ bzw. A.</w:t>
                      </w:r>
                    </w:p>
                    <w:p w14:paraId="15E36360" w14:textId="77777777" w:rsidR="007837DD" w:rsidRPr="00A52814" w:rsidRDefault="007837DD" w:rsidP="00A52814">
                      <w:pPr>
                        <w:widowControl w:val="0"/>
                        <w:jc w:val="both"/>
                        <w:rPr>
                          <w:rFonts w:ascii="Arial" w:hAnsi="Arial" w:cs="Arial"/>
                          <w:sz w:val="20"/>
                        </w:rPr>
                      </w:pPr>
                    </w:p>
                    <w:p w14:paraId="5E76FB56" w14:textId="43E2D24D" w:rsidR="00A52814" w:rsidRPr="00A52814" w:rsidRDefault="007837DD" w:rsidP="00A52814">
                      <w:pPr>
                        <w:widowControl w:val="0"/>
                        <w:jc w:val="both"/>
                        <w:rPr>
                          <w:rFonts w:ascii="Arial" w:hAnsi="Arial" w:cs="Arial"/>
                          <w:sz w:val="20"/>
                        </w:rPr>
                      </w:pPr>
                      <w:r>
                        <w:rPr>
                          <w:rFonts w:ascii="Arial" w:hAnsi="Arial" w:cs="Arial"/>
                          <w:sz w:val="20"/>
                        </w:rPr>
                        <w:t xml:space="preserve">Weitere Informationen unter: </w:t>
                      </w:r>
                      <w:hyperlink r:id="rId10" w:history="1">
                        <w:r w:rsidRPr="007837DD">
                          <w:rPr>
                            <w:rStyle w:val="Hyperlink"/>
                            <w:rFonts w:ascii="Arial" w:hAnsi="Arial" w:cs="Arial"/>
                            <w:b/>
                            <w:color w:val="auto"/>
                            <w:sz w:val="20"/>
                          </w:rPr>
                          <w:t>www.rockpanel.de</w:t>
                        </w:r>
                      </w:hyperlink>
                      <w:r w:rsidRPr="007837DD">
                        <w:rPr>
                          <w:rFonts w:ascii="Arial" w:hAnsi="Arial" w:cs="Arial"/>
                          <w:sz w:val="20"/>
                        </w:rPr>
                        <w:t xml:space="preserve"> </w:t>
                      </w:r>
                    </w:p>
                  </w:txbxContent>
                </v:textbox>
                <w10:anchorlock/>
              </v:shape>
            </w:pict>
          </mc:Fallback>
        </mc:AlternateContent>
      </w:r>
    </w:p>
    <w:p w14:paraId="625E230A" w14:textId="77777777" w:rsidR="00F44F7B" w:rsidRDefault="00F44F7B" w:rsidP="00B31AA8">
      <w:pPr>
        <w:widowControl w:val="0"/>
        <w:spacing w:line="360" w:lineRule="auto"/>
        <w:jc w:val="both"/>
        <w:rPr>
          <w:rFonts w:ascii="Arial" w:hAnsi="Arial" w:cs="Arial"/>
          <w:sz w:val="22"/>
          <w:szCs w:val="22"/>
          <w:shd w:val="clear" w:color="auto" w:fill="FFFFFF"/>
        </w:rPr>
      </w:pPr>
      <w:bookmarkStart w:id="0" w:name="_GoBack"/>
      <w:bookmarkEnd w:id="0"/>
    </w:p>
    <w:p w14:paraId="50731DBC" w14:textId="77777777" w:rsidR="00B41C30" w:rsidRPr="00FC4055" w:rsidRDefault="00B41C30" w:rsidP="00FC4055">
      <w:pPr>
        <w:widowControl w:val="0"/>
        <w:spacing w:line="360" w:lineRule="auto"/>
        <w:jc w:val="both"/>
        <w:rPr>
          <w:rFonts w:ascii="Arial" w:hAnsi="Arial" w:cs="Arial"/>
          <w:sz w:val="22"/>
          <w:szCs w:val="22"/>
          <w:shd w:val="clear" w:color="auto" w:fill="FFFFFF"/>
        </w:rPr>
      </w:pPr>
      <w:r>
        <w:rPr>
          <w:rFonts w:ascii="Arial" w:hAnsi="Arial" w:cs="Arial"/>
          <w:i/>
          <w:sz w:val="22"/>
          <w:szCs w:val="22"/>
          <w:shd w:val="clear" w:color="auto" w:fill="FFFFFF"/>
        </w:rPr>
        <w:br w:type="page"/>
      </w:r>
    </w:p>
    <w:p w14:paraId="6B488CBC" w14:textId="77777777" w:rsidR="0027052B" w:rsidRDefault="00A62435" w:rsidP="00CE72C5">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30031CB1" wp14:editId="02707477">
            <wp:extent cx="2632075" cy="1757045"/>
            <wp:effectExtent l="0" t="0" r="0" b="0"/>
            <wp:docPr id="18"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32075" cy="1757045"/>
                    </a:xfrm>
                    <a:prstGeom prst="rect">
                      <a:avLst/>
                    </a:prstGeom>
                    <a:noFill/>
                    <a:ln>
                      <a:noFill/>
                    </a:ln>
                  </pic:spPr>
                </pic:pic>
              </a:graphicData>
            </a:graphic>
          </wp:inline>
        </w:drawing>
      </w:r>
      <w:r w:rsidR="008E3EC6">
        <w:rPr>
          <w:rFonts w:ascii="Arial" w:hAnsi="Arial" w:cs="Arial"/>
          <w:sz w:val="22"/>
          <w:szCs w:val="22"/>
        </w:rPr>
        <w:t xml:space="preserve"> </w:t>
      </w:r>
      <w:r w:rsidR="008678D0">
        <w:rPr>
          <w:rFonts w:ascii="Arial" w:hAnsi="Arial" w:cs="Arial"/>
          <w:noProof/>
          <w:sz w:val="22"/>
          <w:szCs w:val="22"/>
        </w:rPr>
        <w:drawing>
          <wp:inline distT="0" distB="0" distL="0" distR="0" wp14:anchorId="2F30BB9E" wp14:editId="7B9A73B0">
            <wp:extent cx="1181876" cy="1767757"/>
            <wp:effectExtent l="0" t="0" r="0" b="4445"/>
            <wp:docPr id="1" name="Grafik 1" descr="012 6203 Behrendt und Rausch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012 6203 Behrendt und Rauschb"/>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84301" cy="1771383"/>
                    </a:xfrm>
                    <a:prstGeom prst="rect">
                      <a:avLst/>
                    </a:prstGeom>
                    <a:noFill/>
                    <a:ln>
                      <a:noFill/>
                    </a:ln>
                  </pic:spPr>
                </pic:pic>
              </a:graphicData>
            </a:graphic>
          </wp:inline>
        </w:drawing>
      </w:r>
    </w:p>
    <w:p w14:paraId="594C0786" w14:textId="5DADD293" w:rsidR="002D129F" w:rsidRPr="00106411" w:rsidRDefault="00FC4055" w:rsidP="00106411">
      <w:pPr>
        <w:spacing w:line="360" w:lineRule="auto"/>
        <w:jc w:val="both"/>
        <w:rPr>
          <w:rFonts w:ascii="Arial" w:hAnsi="Arial" w:cs="Arial"/>
          <w:szCs w:val="24"/>
        </w:rPr>
      </w:pPr>
      <w:r w:rsidRPr="007F40F1">
        <w:rPr>
          <w:rFonts w:ascii="Arial" w:hAnsi="Arial" w:cs="Arial"/>
          <w:sz w:val="22"/>
          <w:szCs w:val="22"/>
          <w:shd w:val="clear" w:color="auto" w:fill="FFFFFF"/>
        </w:rPr>
        <w:t>Mit Bedacht setzte Architekt</w:t>
      </w:r>
      <w:r w:rsidR="00106411" w:rsidRPr="007F40F1">
        <w:rPr>
          <w:rFonts w:ascii="Arial" w:hAnsi="Arial" w:cs="Arial"/>
          <w:sz w:val="22"/>
          <w:szCs w:val="22"/>
          <w:shd w:val="clear" w:color="auto" w:fill="FFFFFF"/>
        </w:rPr>
        <w:t>i</w:t>
      </w:r>
      <w:r w:rsidRPr="007F40F1">
        <w:rPr>
          <w:rFonts w:ascii="Arial" w:hAnsi="Arial" w:cs="Arial"/>
          <w:sz w:val="22"/>
          <w:szCs w:val="22"/>
          <w:shd w:val="clear" w:color="auto" w:fill="FFFFFF"/>
        </w:rPr>
        <w:t xml:space="preserve">n </w:t>
      </w:r>
      <w:r w:rsidR="007F40F1" w:rsidRPr="007F40F1">
        <w:rPr>
          <w:rFonts w:ascii="Arial" w:hAnsi="Arial" w:cs="Arial"/>
          <w:color w:val="000000" w:themeColor="text1"/>
          <w:sz w:val="22"/>
          <w:szCs w:val="22"/>
        </w:rPr>
        <w:t>Handan Genç </w:t>
      </w:r>
      <w:r w:rsidR="007F40F1" w:rsidRPr="007F40F1">
        <w:rPr>
          <w:rFonts w:ascii="Arial" w:hAnsi="Arial" w:cs="Arial"/>
          <w:sz w:val="22"/>
          <w:szCs w:val="22"/>
          <w:shd w:val="clear" w:color="auto" w:fill="FFFFFF"/>
        </w:rPr>
        <w:t xml:space="preserve"> </w:t>
      </w:r>
      <w:r w:rsidRPr="007F40F1">
        <w:rPr>
          <w:rFonts w:ascii="Arial" w:hAnsi="Arial" w:cs="Arial"/>
          <w:sz w:val="22"/>
          <w:szCs w:val="22"/>
          <w:shd w:val="clear" w:color="auto" w:fill="FFFFFF"/>
        </w:rPr>
        <w:t xml:space="preserve">weiß gestrichene Putzflächen </w:t>
      </w:r>
      <w:r w:rsidR="008678D0" w:rsidRPr="007F40F1">
        <w:rPr>
          <w:rFonts w:ascii="Arial" w:hAnsi="Arial" w:cs="Arial"/>
          <w:sz w:val="22"/>
          <w:szCs w:val="22"/>
          <w:shd w:val="clear" w:color="auto" w:fill="FFFFFF"/>
        </w:rPr>
        <w:t xml:space="preserve">als Akzente </w:t>
      </w:r>
      <w:r w:rsidRPr="007F40F1">
        <w:rPr>
          <w:rFonts w:ascii="Arial" w:hAnsi="Arial" w:cs="Arial"/>
          <w:sz w:val="22"/>
          <w:szCs w:val="22"/>
          <w:shd w:val="clear" w:color="auto" w:fill="FFFFFF"/>
        </w:rPr>
        <w:t>zwischen die</w:t>
      </w:r>
      <w:r w:rsidR="008678D0" w:rsidRPr="007F40F1">
        <w:rPr>
          <w:rFonts w:ascii="Arial" w:hAnsi="Arial" w:cs="Arial"/>
          <w:sz w:val="22"/>
          <w:szCs w:val="22"/>
          <w:shd w:val="clear" w:color="auto" w:fill="FFFFFF"/>
        </w:rPr>
        <w:t xml:space="preserve"> mit</w:t>
      </w:r>
      <w:r w:rsidRPr="007F40F1">
        <w:rPr>
          <w:rFonts w:ascii="Arial" w:hAnsi="Arial" w:cs="Arial"/>
          <w:sz w:val="22"/>
          <w:szCs w:val="22"/>
          <w:shd w:val="clear" w:color="auto" w:fill="FFFFFF"/>
        </w:rPr>
        <w:t xml:space="preserve"> „Chameleon“-</w:t>
      </w:r>
      <w:r w:rsidR="008678D0" w:rsidRPr="007F40F1">
        <w:rPr>
          <w:rFonts w:ascii="Arial" w:hAnsi="Arial" w:cs="Arial"/>
          <w:sz w:val="22"/>
          <w:szCs w:val="22"/>
          <w:shd w:val="clear" w:color="auto" w:fill="FFFFFF"/>
        </w:rPr>
        <w:t>Tafeln</w:t>
      </w:r>
      <w:r w:rsidR="008678D0" w:rsidRPr="00106411">
        <w:rPr>
          <w:rFonts w:ascii="Arial" w:hAnsi="Arial" w:cs="Arial"/>
          <w:sz w:val="22"/>
          <w:szCs w:val="22"/>
          <w:shd w:val="clear" w:color="auto" w:fill="FFFFFF"/>
        </w:rPr>
        <w:t xml:space="preserve"> bekleideten Fassadenbereiche</w:t>
      </w:r>
      <w:r w:rsidRPr="00106411">
        <w:rPr>
          <w:rFonts w:ascii="Arial" w:hAnsi="Arial" w:cs="Arial"/>
          <w:sz w:val="22"/>
          <w:szCs w:val="22"/>
          <w:shd w:val="clear" w:color="auto" w:fill="FFFFFF"/>
        </w:rPr>
        <w:t xml:space="preserve">, um auch die vertikale Gliederung der Fassade interessant zu gestalten. Den Farbton der Fensterrahmen RAL 9016 nehmen die Bekleidungen </w:t>
      </w:r>
      <w:r w:rsidR="008678D0" w:rsidRPr="00106411">
        <w:rPr>
          <w:rFonts w:ascii="Arial" w:hAnsi="Arial" w:cs="Arial"/>
          <w:sz w:val="22"/>
          <w:szCs w:val="22"/>
          <w:shd w:val="clear" w:color="auto" w:fill="FFFFFF"/>
        </w:rPr>
        <w:t>des Vordaches im Erdgeschoss wieder auf.</w:t>
      </w:r>
      <w:r w:rsidRPr="00106411">
        <w:rPr>
          <w:rFonts w:ascii="Arial" w:hAnsi="Arial" w:cs="Arial"/>
          <w:sz w:val="22"/>
          <w:szCs w:val="22"/>
          <w:shd w:val="clear" w:color="auto" w:fill="FFFFFF"/>
        </w:rPr>
        <w:t xml:space="preserve">  </w:t>
      </w:r>
    </w:p>
    <w:p w14:paraId="54C98A01" w14:textId="77777777" w:rsidR="002D129F" w:rsidRDefault="002D129F" w:rsidP="00CE72C5">
      <w:pPr>
        <w:widowControl w:val="0"/>
        <w:spacing w:line="360" w:lineRule="auto"/>
        <w:rPr>
          <w:rFonts w:ascii="Arial" w:hAnsi="Arial" w:cs="Arial"/>
          <w:sz w:val="22"/>
          <w:szCs w:val="22"/>
        </w:rPr>
      </w:pPr>
    </w:p>
    <w:p w14:paraId="52C01889"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6F552F3B" wp14:editId="3201D3DC">
            <wp:extent cx="2560320" cy="1709420"/>
            <wp:effectExtent l="0" t="0" r="5080" b="5080"/>
            <wp:docPr id="17"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60320" cy="1709420"/>
                    </a:xfrm>
                    <a:prstGeom prst="rect">
                      <a:avLst/>
                    </a:prstGeom>
                    <a:noFill/>
                    <a:ln>
                      <a:noFill/>
                    </a:ln>
                  </pic:spPr>
                </pic:pic>
              </a:graphicData>
            </a:graphic>
          </wp:inline>
        </w:drawing>
      </w:r>
      <w:r w:rsidR="008678D0">
        <w:rPr>
          <w:rFonts w:ascii="Arial" w:hAnsi="Arial" w:cs="Arial"/>
          <w:sz w:val="22"/>
          <w:szCs w:val="22"/>
        </w:rPr>
        <w:t xml:space="preserve">  </w:t>
      </w:r>
      <w:r w:rsidR="008678D0">
        <w:rPr>
          <w:rFonts w:ascii="Arial" w:hAnsi="Arial" w:cs="Arial"/>
          <w:noProof/>
          <w:sz w:val="22"/>
          <w:szCs w:val="22"/>
        </w:rPr>
        <w:drawing>
          <wp:inline distT="0" distB="0" distL="0" distR="0" wp14:anchorId="0B296848" wp14:editId="4E923EF6">
            <wp:extent cx="1137557" cy="1713179"/>
            <wp:effectExtent l="0" t="0" r="5715" b="1905"/>
            <wp:docPr id="5" name="Grafik 5" descr="019 6203 Behrendt und Rau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19 6203 Behrendt und Rausch"/>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36486" cy="1711566"/>
                    </a:xfrm>
                    <a:prstGeom prst="rect">
                      <a:avLst/>
                    </a:prstGeom>
                    <a:noFill/>
                    <a:ln>
                      <a:noFill/>
                    </a:ln>
                  </pic:spPr>
                </pic:pic>
              </a:graphicData>
            </a:graphic>
          </wp:inline>
        </w:drawing>
      </w:r>
    </w:p>
    <w:p w14:paraId="2E7A273F" w14:textId="77777777" w:rsidR="0097742C" w:rsidRDefault="0097742C" w:rsidP="008E3EC6">
      <w:pPr>
        <w:widowControl w:val="0"/>
        <w:spacing w:line="360" w:lineRule="auto"/>
        <w:jc w:val="both"/>
        <w:rPr>
          <w:rFonts w:ascii="Arial" w:hAnsi="Arial" w:cs="Arial"/>
          <w:sz w:val="22"/>
          <w:szCs w:val="22"/>
        </w:rPr>
      </w:pPr>
      <w:r>
        <w:rPr>
          <w:rFonts w:ascii="Arial" w:hAnsi="Arial" w:cs="Arial"/>
          <w:sz w:val="22"/>
          <w:szCs w:val="22"/>
        </w:rPr>
        <w:t>Bis zum Erreichen der Ampelkreuzung haben Autofahrer das Geschäftshaus bereits in wechselnden Farben gesehen. „Auffällig und inspirierend“ nennt der Hersteller das „Chameleon“ Design. Je nach Perspektive und Einfall des Sonnenlichts verändert sich die Farbwirkung der Kristalleffektbeschichtung.</w:t>
      </w:r>
    </w:p>
    <w:p w14:paraId="1F406FCF" w14:textId="77777777" w:rsidR="002D129F" w:rsidRDefault="002D129F" w:rsidP="00CE72C5">
      <w:pPr>
        <w:widowControl w:val="0"/>
        <w:spacing w:line="360" w:lineRule="auto"/>
        <w:rPr>
          <w:rFonts w:ascii="Arial" w:hAnsi="Arial" w:cs="Arial"/>
          <w:sz w:val="22"/>
          <w:szCs w:val="22"/>
        </w:rPr>
      </w:pPr>
    </w:p>
    <w:p w14:paraId="060E1C76"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5B865508" wp14:editId="4B7902CD">
            <wp:extent cx="2512695" cy="1677670"/>
            <wp:effectExtent l="0" t="0" r="1905" b="0"/>
            <wp:docPr id="16" name="Bild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2695" cy="1677670"/>
                    </a:xfrm>
                    <a:prstGeom prst="rect">
                      <a:avLst/>
                    </a:prstGeom>
                    <a:noFill/>
                    <a:ln>
                      <a:noFill/>
                    </a:ln>
                  </pic:spPr>
                </pic:pic>
              </a:graphicData>
            </a:graphic>
          </wp:inline>
        </w:drawing>
      </w:r>
    </w:p>
    <w:p w14:paraId="6666A08C" w14:textId="5AA12AAD" w:rsidR="0097742C" w:rsidRDefault="0097742C" w:rsidP="008E3EC6">
      <w:pPr>
        <w:widowControl w:val="0"/>
        <w:spacing w:line="360" w:lineRule="auto"/>
        <w:jc w:val="both"/>
        <w:rPr>
          <w:rFonts w:ascii="Arial" w:hAnsi="Arial" w:cs="Arial"/>
          <w:sz w:val="22"/>
          <w:szCs w:val="22"/>
        </w:rPr>
      </w:pPr>
      <w:r>
        <w:rPr>
          <w:rFonts w:ascii="Arial" w:hAnsi="Arial" w:cs="Arial"/>
          <w:sz w:val="22"/>
          <w:szCs w:val="22"/>
        </w:rPr>
        <w:t>Durch die Kombination von „Chameleon“ Fassadentafe</w:t>
      </w:r>
      <w:r w:rsidR="008678D0">
        <w:rPr>
          <w:rFonts w:ascii="Arial" w:hAnsi="Arial" w:cs="Arial"/>
          <w:sz w:val="22"/>
          <w:szCs w:val="22"/>
        </w:rPr>
        <w:t>ln mit anthrazitgrauen Fenstern und Brüstungselementen aus</w:t>
      </w:r>
      <w:r>
        <w:rPr>
          <w:rFonts w:ascii="Arial" w:hAnsi="Arial" w:cs="Arial"/>
          <w:sz w:val="22"/>
          <w:szCs w:val="22"/>
        </w:rPr>
        <w:t xml:space="preserve"> Aluminium </w:t>
      </w:r>
      <w:r w:rsidR="008678D0">
        <w:rPr>
          <w:rFonts w:ascii="Arial" w:hAnsi="Arial" w:cs="Arial"/>
          <w:sz w:val="22"/>
          <w:szCs w:val="22"/>
        </w:rPr>
        <w:t>sowie dunklen</w:t>
      </w:r>
      <w:r>
        <w:rPr>
          <w:rFonts w:ascii="Arial" w:hAnsi="Arial" w:cs="Arial"/>
          <w:sz w:val="22"/>
          <w:szCs w:val="22"/>
        </w:rPr>
        <w:t xml:space="preserve"> </w:t>
      </w:r>
      <w:r w:rsidR="008678D0">
        <w:rPr>
          <w:rFonts w:ascii="Arial" w:hAnsi="Arial" w:cs="Arial"/>
          <w:sz w:val="22"/>
          <w:szCs w:val="22"/>
        </w:rPr>
        <w:t>Verglasungen</w:t>
      </w:r>
      <w:r>
        <w:rPr>
          <w:rFonts w:ascii="Arial" w:hAnsi="Arial" w:cs="Arial"/>
          <w:sz w:val="22"/>
          <w:szCs w:val="22"/>
        </w:rPr>
        <w:t xml:space="preserve"> entsteht eine moderne Optik.</w:t>
      </w:r>
    </w:p>
    <w:p w14:paraId="0A2A1838" w14:textId="77777777" w:rsidR="002D129F" w:rsidRDefault="002D129F" w:rsidP="008E3EC6">
      <w:pPr>
        <w:widowControl w:val="0"/>
        <w:spacing w:line="360" w:lineRule="auto"/>
        <w:jc w:val="both"/>
        <w:rPr>
          <w:rFonts w:ascii="Arial" w:hAnsi="Arial" w:cs="Arial"/>
          <w:sz w:val="22"/>
          <w:szCs w:val="22"/>
        </w:rPr>
      </w:pPr>
    </w:p>
    <w:p w14:paraId="0BEFCB67" w14:textId="77777777" w:rsidR="002D129F" w:rsidRDefault="00A62435" w:rsidP="008E3EC6">
      <w:pPr>
        <w:widowControl w:val="0"/>
        <w:spacing w:line="360" w:lineRule="auto"/>
        <w:jc w:val="both"/>
        <w:rPr>
          <w:rFonts w:ascii="Arial" w:hAnsi="Arial" w:cs="Arial"/>
          <w:sz w:val="22"/>
          <w:szCs w:val="22"/>
        </w:rPr>
      </w:pPr>
      <w:r>
        <w:rPr>
          <w:rFonts w:ascii="Arial" w:hAnsi="Arial" w:cs="Arial"/>
          <w:noProof/>
          <w:sz w:val="22"/>
          <w:szCs w:val="22"/>
        </w:rPr>
        <w:drawing>
          <wp:inline distT="0" distB="0" distL="0" distR="0" wp14:anchorId="7C6D45B7" wp14:editId="0718761E">
            <wp:extent cx="2520315" cy="1677670"/>
            <wp:effectExtent l="0" t="0" r="0" b="0"/>
            <wp:docPr id="14" name="Bild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20315" cy="1677670"/>
                    </a:xfrm>
                    <a:prstGeom prst="rect">
                      <a:avLst/>
                    </a:prstGeom>
                    <a:noFill/>
                    <a:ln>
                      <a:noFill/>
                    </a:ln>
                  </pic:spPr>
                </pic:pic>
              </a:graphicData>
            </a:graphic>
          </wp:inline>
        </w:drawing>
      </w:r>
    </w:p>
    <w:p w14:paraId="095AE498" w14:textId="77777777" w:rsidR="002D129F" w:rsidRDefault="00705DF2" w:rsidP="008E3EC6">
      <w:pPr>
        <w:widowControl w:val="0"/>
        <w:spacing w:line="360" w:lineRule="auto"/>
        <w:jc w:val="both"/>
        <w:rPr>
          <w:rFonts w:ascii="Arial" w:hAnsi="Arial" w:cs="Arial"/>
          <w:sz w:val="22"/>
          <w:szCs w:val="22"/>
        </w:rPr>
      </w:pPr>
      <w:r>
        <w:rPr>
          <w:rFonts w:ascii="Arial" w:hAnsi="Arial" w:cs="Arial"/>
          <w:sz w:val="22"/>
          <w:szCs w:val="22"/>
        </w:rPr>
        <w:t>Den Übergang von Rot auf Lila erlebt ein Passant allein durch die Veränderung seines Standpunkts.</w:t>
      </w:r>
    </w:p>
    <w:p w14:paraId="7F005B34" w14:textId="77777777" w:rsidR="00195DB7" w:rsidRDefault="00195DB7" w:rsidP="00CE72C5">
      <w:pPr>
        <w:widowControl w:val="0"/>
        <w:spacing w:line="360" w:lineRule="auto"/>
        <w:rPr>
          <w:rFonts w:ascii="Arial" w:hAnsi="Arial" w:cs="Arial"/>
          <w:sz w:val="22"/>
          <w:szCs w:val="22"/>
        </w:rPr>
      </w:pPr>
    </w:p>
    <w:p w14:paraId="4BB7DEBD"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50782175" wp14:editId="2BA86710">
            <wp:extent cx="1144905" cy="1717675"/>
            <wp:effectExtent l="0" t="0" r="0" b="0"/>
            <wp:docPr id="13" name="Bild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44905" cy="1717675"/>
                    </a:xfrm>
                    <a:prstGeom prst="rect">
                      <a:avLst/>
                    </a:prstGeom>
                    <a:noFill/>
                    <a:ln>
                      <a:noFill/>
                    </a:ln>
                  </pic:spPr>
                </pic:pic>
              </a:graphicData>
            </a:graphic>
          </wp:inline>
        </w:drawing>
      </w:r>
      <w:r w:rsidR="008678D0">
        <w:rPr>
          <w:rFonts w:ascii="Arial" w:hAnsi="Arial" w:cs="Arial"/>
          <w:sz w:val="22"/>
          <w:szCs w:val="22"/>
        </w:rPr>
        <w:t xml:space="preserve"> </w:t>
      </w:r>
      <w:r w:rsidR="008678D0">
        <w:rPr>
          <w:rFonts w:ascii="Arial" w:hAnsi="Arial" w:cs="Arial"/>
          <w:noProof/>
          <w:sz w:val="22"/>
          <w:szCs w:val="22"/>
        </w:rPr>
        <w:t xml:space="preserve">   </w:t>
      </w:r>
      <w:r w:rsidR="008678D0">
        <w:rPr>
          <w:rFonts w:ascii="Arial" w:hAnsi="Arial" w:cs="Arial"/>
          <w:noProof/>
          <w:sz w:val="22"/>
          <w:szCs w:val="22"/>
        </w:rPr>
        <w:drawing>
          <wp:inline distT="0" distB="0" distL="0" distR="0" wp14:anchorId="76869751" wp14:editId="2467FBB5">
            <wp:extent cx="2558956" cy="1705971"/>
            <wp:effectExtent l="0" t="0" r="0" b="8890"/>
            <wp:docPr id="6" name="Grafik 6" descr="033 6203 Behrendt und Rau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033 6203 Behrendt und Rausch"/>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9090" cy="1706061"/>
                    </a:xfrm>
                    <a:prstGeom prst="rect">
                      <a:avLst/>
                    </a:prstGeom>
                    <a:noFill/>
                    <a:ln>
                      <a:noFill/>
                    </a:ln>
                  </pic:spPr>
                </pic:pic>
              </a:graphicData>
            </a:graphic>
          </wp:inline>
        </w:drawing>
      </w:r>
    </w:p>
    <w:p w14:paraId="67E8D472" w14:textId="77777777" w:rsidR="002D129F" w:rsidRDefault="0097742C" w:rsidP="008E3EC6">
      <w:pPr>
        <w:widowControl w:val="0"/>
        <w:spacing w:line="360" w:lineRule="auto"/>
        <w:jc w:val="both"/>
        <w:rPr>
          <w:rFonts w:ascii="Arial" w:hAnsi="Arial" w:cs="Arial"/>
          <w:sz w:val="22"/>
          <w:szCs w:val="22"/>
        </w:rPr>
      </w:pPr>
      <w:r>
        <w:rPr>
          <w:rFonts w:ascii="Arial" w:hAnsi="Arial" w:cs="Arial"/>
          <w:sz w:val="22"/>
          <w:szCs w:val="22"/>
        </w:rPr>
        <w:t xml:space="preserve">Nur von Nahem sind die </w:t>
      </w:r>
      <w:r w:rsidR="00705DF2">
        <w:rPr>
          <w:rFonts w:ascii="Arial" w:hAnsi="Arial" w:cs="Arial"/>
          <w:sz w:val="22"/>
          <w:szCs w:val="22"/>
        </w:rPr>
        <w:t>N</w:t>
      </w:r>
      <w:r>
        <w:rPr>
          <w:rFonts w:ascii="Arial" w:hAnsi="Arial" w:cs="Arial"/>
          <w:sz w:val="22"/>
          <w:szCs w:val="22"/>
        </w:rPr>
        <w:t>ieten zu erkennen, mit denen die Tafeln auf eine</w:t>
      </w:r>
      <w:r w:rsidR="00705DF2">
        <w:rPr>
          <w:rFonts w:ascii="Arial" w:hAnsi="Arial" w:cs="Arial"/>
          <w:sz w:val="22"/>
          <w:szCs w:val="22"/>
        </w:rPr>
        <w:t>r</w:t>
      </w:r>
      <w:r>
        <w:rPr>
          <w:rFonts w:ascii="Arial" w:hAnsi="Arial" w:cs="Arial"/>
          <w:sz w:val="22"/>
          <w:szCs w:val="22"/>
        </w:rPr>
        <w:t xml:space="preserve"> Unterkonstruktion aus Aluminium </w:t>
      </w:r>
      <w:r w:rsidR="00705DF2">
        <w:rPr>
          <w:rFonts w:ascii="Arial" w:hAnsi="Arial" w:cs="Arial"/>
          <w:sz w:val="22"/>
          <w:szCs w:val="22"/>
        </w:rPr>
        <w:t>befestigt</w:t>
      </w:r>
      <w:r>
        <w:rPr>
          <w:rFonts w:ascii="Arial" w:hAnsi="Arial" w:cs="Arial"/>
          <w:sz w:val="22"/>
          <w:szCs w:val="22"/>
        </w:rPr>
        <w:t xml:space="preserve"> wurden.</w:t>
      </w:r>
    </w:p>
    <w:p w14:paraId="6A2B06CF" w14:textId="77777777" w:rsidR="002D129F" w:rsidRDefault="002D129F" w:rsidP="008E3EC6">
      <w:pPr>
        <w:widowControl w:val="0"/>
        <w:spacing w:line="360" w:lineRule="auto"/>
        <w:jc w:val="both"/>
        <w:rPr>
          <w:rFonts w:ascii="Arial" w:hAnsi="Arial" w:cs="Arial"/>
          <w:sz w:val="22"/>
          <w:szCs w:val="22"/>
        </w:rPr>
      </w:pPr>
    </w:p>
    <w:p w14:paraId="0FB11489" w14:textId="77777777" w:rsidR="002D129F" w:rsidRDefault="00A62435" w:rsidP="008E3EC6">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4301D34" wp14:editId="04DD348D">
            <wp:extent cx="2886075" cy="1924050"/>
            <wp:effectExtent l="0" t="0" r="0" b="6350"/>
            <wp:docPr id="12" name="Bild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6075" cy="1924050"/>
                    </a:xfrm>
                    <a:prstGeom prst="rect">
                      <a:avLst/>
                    </a:prstGeom>
                    <a:noFill/>
                    <a:ln>
                      <a:noFill/>
                    </a:ln>
                  </pic:spPr>
                </pic:pic>
              </a:graphicData>
            </a:graphic>
          </wp:inline>
        </w:drawing>
      </w:r>
    </w:p>
    <w:p w14:paraId="176D7D60" w14:textId="77777777" w:rsidR="00705DF2" w:rsidRDefault="00705DF2" w:rsidP="008E3EC6">
      <w:pPr>
        <w:widowControl w:val="0"/>
        <w:spacing w:line="360" w:lineRule="auto"/>
        <w:jc w:val="both"/>
        <w:rPr>
          <w:rFonts w:ascii="Arial" w:hAnsi="Arial" w:cs="Arial"/>
          <w:sz w:val="22"/>
          <w:szCs w:val="22"/>
        </w:rPr>
      </w:pPr>
      <w:r>
        <w:rPr>
          <w:rFonts w:ascii="Arial" w:hAnsi="Arial" w:cs="Arial"/>
          <w:sz w:val="22"/>
          <w:szCs w:val="22"/>
        </w:rPr>
        <w:t>Smaragdgrün – nur eine von vielen Nuancen, in denen die Fassade sich präsentiert.</w:t>
      </w:r>
    </w:p>
    <w:p w14:paraId="5E6F88CA" w14:textId="77777777" w:rsidR="002D129F" w:rsidRDefault="002D129F" w:rsidP="00CE72C5">
      <w:pPr>
        <w:widowControl w:val="0"/>
        <w:spacing w:line="360" w:lineRule="auto"/>
        <w:rPr>
          <w:rFonts w:ascii="Arial" w:hAnsi="Arial" w:cs="Arial"/>
          <w:sz w:val="22"/>
          <w:szCs w:val="22"/>
        </w:rPr>
      </w:pPr>
    </w:p>
    <w:p w14:paraId="77DFA112"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3535C4D6" wp14:editId="6ACD27BF">
            <wp:extent cx="1788795" cy="2687320"/>
            <wp:effectExtent l="0" t="0" r="1905" b="5080"/>
            <wp:docPr id="7"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8795" cy="2687320"/>
                    </a:xfrm>
                    <a:prstGeom prst="rect">
                      <a:avLst/>
                    </a:prstGeom>
                    <a:noFill/>
                    <a:ln>
                      <a:noFill/>
                    </a:ln>
                  </pic:spPr>
                </pic:pic>
              </a:graphicData>
            </a:graphic>
          </wp:inline>
        </w:drawing>
      </w:r>
    </w:p>
    <w:p w14:paraId="59331AC3" w14:textId="77777777" w:rsidR="00705DF2" w:rsidRDefault="00705DF2" w:rsidP="008E3EC6">
      <w:pPr>
        <w:widowControl w:val="0"/>
        <w:spacing w:line="360" w:lineRule="auto"/>
        <w:jc w:val="both"/>
        <w:rPr>
          <w:rFonts w:ascii="Arial" w:hAnsi="Arial" w:cs="Arial"/>
          <w:sz w:val="22"/>
          <w:szCs w:val="22"/>
        </w:rPr>
      </w:pPr>
      <w:r>
        <w:rPr>
          <w:rFonts w:ascii="Arial" w:hAnsi="Arial" w:cs="Arial"/>
          <w:sz w:val="22"/>
          <w:szCs w:val="22"/>
        </w:rPr>
        <w:t xml:space="preserve">Goldgelb? Aquamarinblau? Auch diese Farbtöne gehören zum Spektrum, in dem sich das Gebäude im Laufe eines Tages präsentiert. </w:t>
      </w:r>
    </w:p>
    <w:p w14:paraId="189681FC" w14:textId="77777777" w:rsidR="002D129F" w:rsidRDefault="002D129F" w:rsidP="00CE72C5">
      <w:pPr>
        <w:widowControl w:val="0"/>
        <w:spacing w:line="360" w:lineRule="auto"/>
        <w:rPr>
          <w:rFonts w:ascii="Arial" w:hAnsi="Arial" w:cs="Arial"/>
          <w:sz w:val="22"/>
          <w:szCs w:val="22"/>
        </w:rPr>
      </w:pPr>
    </w:p>
    <w:p w14:paraId="61055D89" w14:textId="77777777" w:rsidR="00195DB7" w:rsidRDefault="00195DB7" w:rsidP="00CE72C5">
      <w:pPr>
        <w:widowControl w:val="0"/>
        <w:spacing w:line="360" w:lineRule="auto"/>
        <w:rPr>
          <w:rFonts w:ascii="Arial" w:hAnsi="Arial" w:cs="Arial"/>
          <w:sz w:val="22"/>
          <w:szCs w:val="22"/>
        </w:rPr>
      </w:pPr>
    </w:p>
    <w:p w14:paraId="25E24B6E" w14:textId="77777777" w:rsidR="00195DB7" w:rsidRDefault="00195DB7" w:rsidP="00CE72C5">
      <w:pPr>
        <w:widowControl w:val="0"/>
        <w:spacing w:line="360" w:lineRule="auto"/>
        <w:rPr>
          <w:rFonts w:ascii="Arial" w:hAnsi="Arial" w:cs="Arial"/>
          <w:sz w:val="22"/>
          <w:szCs w:val="22"/>
        </w:rPr>
      </w:pPr>
    </w:p>
    <w:p w14:paraId="75747BB2" w14:textId="77777777" w:rsidR="00195DB7" w:rsidRDefault="00195DB7" w:rsidP="00CE72C5">
      <w:pPr>
        <w:widowControl w:val="0"/>
        <w:spacing w:line="360" w:lineRule="auto"/>
        <w:rPr>
          <w:rFonts w:ascii="Arial" w:hAnsi="Arial" w:cs="Arial"/>
          <w:sz w:val="22"/>
          <w:szCs w:val="22"/>
        </w:rPr>
      </w:pPr>
    </w:p>
    <w:p w14:paraId="512F1271" w14:textId="77777777" w:rsidR="007837DD" w:rsidRDefault="007837DD" w:rsidP="00CE72C5">
      <w:pPr>
        <w:widowControl w:val="0"/>
        <w:spacing w:line="360" w:lineRule="auto"/>
        <w:rPr>
          <w:rFonts w:ascii="Arial" w:hAnsi="Arial" w:cs="Arial"/>
          <w:sz w:val="22"/>
          <w:szCs w:val="22"/>
        </w:rPr>
      </w:pPr>
    </w:p>
    <w:p w14:paraId="10BA5979" w14:textId="77777777" w:rsidR="00195DB7" w:rsidRDefault="00195DB7" w:rsidP="00CE72C5">
      <w:pPr>
        <w:widowControl w:val="0"/>
        <w:spacing w:line="360" w:lineRule="auto"/>
        <w:rPr>
          <w:rFonts w:ascii="Arial" w:hAnsi="Arial" w:cs="Arial"/>
          <w:sz w:val="22"/>
          <w:szCs w:val="22"/>
        </w:rPr>
      </w:pPr>
    </w:p>
    <w:p w14:paraId="58072988" w14:textId="77777777" w:rsidR="008E3EC6" w:rsidRDefault="008E3EC6" w:rsidP="00CE72C5">
      <w:pPr>
        <w:widowControl w:val="0"/>
        <w:spacing w:line="360" w:lineRule="auto"/>
        <w:rPr>
          <w:rFonts w:ascii="Arial" w:hAnsi="Arial" w:cs="Arial"/>
          <w:sz w:val="22"/>
          <w:szCs w:val="22"/>
        </w:rPr>
      </w:pPr>
    </w:p>
    <w:p w14:paraId="25D1378D" w14:textId="77777777" w:rsidR="00195DB7" w:rsidRDefault="00195DB7" w:rsidP="00CE72C5">
      <w:pPr>
        <w:widowControl w:val="0"/>
        <w:spacing w:line="360" w:lineRule="auto"/>
        <w:rPr>
          <w:rFonts w:ascii="Arial" w:hAnsi="Arial" w:cs="Arial"/>
          <w:sz w:val="22"/>
          <w:szCs w:val="22"/>
        </w:rPr>
      </w:pPr>
    </w:p>
    <w:p w14:paraId="664CDA56" w14:textId="77777777" w:rsidR="00195DB7" w:rsidRDefault="00195DB7" w:rsidP="00CE72C5">
      <w:pPr>
        <w:widowControl w:val="0"/>
        <w:spacing w:line="360" w:lineRule="auto"/>
        <w:rPr>
          <w:rFonts w:ascii="Arial" w:hAnsi="Arial" w:cs="Arial"/>
          <w:sz w:val="22"/>
          <w:szCs w:val="22"/>
        </w:rPr>
      </w:pPr>
    </w:p>
    <w:p w14:paraId="2D610556" w14:textId="73EF144C" w:rsidR="00195DB7" w:rsidRPr="00195DB7" w:rsidRDefault="00195DB7" w:rsidP="00CE72C5">
      <w:pPr>
        <w:widowControl w:val="0"/>
        <w:spacing w:line="360" w:lineRule="auto"/>
        <w:rPr>
          <w:rFonts w:ascii="Arial" w:hAnsi="Arial" w:cs="Arial"/>
          <w:b/>
          <w:sz w:val="22"/>
          <w:szCs w:val="22"/>
        </w:rPr>
      </w:pPr>
      <w:r w:rsidRPr="00195DB7">
        <w:rPr>
          <w:rFonts w:ascii="Arial" w:hAnsi="Arial" w:cs="Arial"/>
          <w:b/>
          <w:sz w:val="22"/>
          <w:szCs w:val="22"/>
        </w:rPr>
        <w:lastRenderedPageBreak/>
        <w:t>Weiter</w:t>
      </w:r>
      <w:r w:rsidR="004562A1">
        <w:rPr>
          <w:rFonts w:ascii="Arial" w:hAnsi="Arial" w:cs="Arial"/>
          <w:b/>
          <w:sz w:val="22"/>
          <w:szCs w:val="22"/>
        </w:rPr>
        <w:t>e</w:t>
      </w:r>
      <w:r w:rsidRPr="00195DB7">
        <w:rPr>
          <w:rFonts w:ascii="Arial" w:hAnsi="Arial" w:cs="Arial"/>
          <w:b/>
          <w:sz w:val="22"/>
          <w:szCs w:val="22"/>
        </w:rPr>
        <w:t xml:space="preserve"> Bilder:</w:t>
      </w:r>
    </w:p>
    <w:p w14:paraId="7E1683E3"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5B7ABAB4" wp14:editId="0E597006">
            <wp:extent cx="2512695" cy="1670050"/>
            <wp:effectExtent l="0" t="0" r="1905" b="6350"/>
            <wp:docPr id="8" name="Bild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12695" cy="1670050"/>
                    </a:xfrm>
                    <a:prstGeom prst="rect">
                      <a:avLst/>
                    </a:prstGeom>
                    <a:noFill/>
                    <a:ln>
                      <a:noFill/>
                    </a:ln>
                  </pic:spPr>
                </pic:pic>
              </a:graphicData>
            </a:graphic>
          </wp:inline>
        </w:drawing>
      </w:r>
    </w:p>
    <w:p w14:paraId="40CE9EE4"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182B477C" wp14:editId="4F622774">
            <wp:extent cx="2504440" cy="1661795"/>
            <wp:effectExtent l="0" t="0" r="0" b="1905"/>
            <wp:docPr id="9" name="Bild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504440" cy="1661795"/>
                    </a:xfrm>
                    <a:prstGeom prst="rect">
                      <a:avLst/>
                    </a:prstGeom>
                    <a:noFill/>
                    <a:ln>
                      <a:noFill/>
                    </a:ln>
                  </pic:spPr>
                </pic:pic>
              </a:graphicData>
            </a:graphic>
          </wp:inline>
        </w:drawing>
      </w:r>
    </w:p>
    <w:p w14:paraId="51B25B62" w14:textId="77777777" w:rsidR="002D129F" w:rsidRDefault="00A62435"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03906AF4" wp14:editId="5663D600">
            <wp:extent cx="2504440" cy="1670050"/>
            <wp:effectExtent l="0" t="0" r="0" b="6350"/>
            <wp:docPr id="10" name="Bild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04440" cy="1670050"/>
                    </a:xfrm>
                    <a:prstGeom prst="rect">
                      <a:avLst/>
                    </a:prstGeom>
                    <a:noFill/>
                    <a:ln>
                      <a:noFill/>
                    </a:ln>
                  </pic:spPr>
                </pic:pic>
              </a:graphicData>
            </a:graphic>
          </wp:inline>
        </w:drawing>
      </w:r>
    </w:p>
    <w:p w14:paraId="42688E2D" w14:textId="77777777" w:rsidR="002D129F" w:rsidRDefault="00195DB7" w:rsidP="00CE72C5">
      <w:pPr>
        <w:widowControl w:val="0"/>
        <w:spacing w:line="360" w:lineRule="auto"/>
        <w:rPr>
          <w:rFonts w:ascii="Arial" w:hAnsi="Arial" w:cs="Arial"/>
          <w:sz w:val="22"/>
          <w:szCs w:val="22"/>
        </w:rPr>
      </w:pPr>
      <w:r>
        <w:rPr>
          <w:rFonts w:ascii="Arial" w:hAnsi="Arial" w:cs="Arial"/>
          <w:noProof/>
          <w:sz w:val="22"/>
          <w:szCs w:val="22"/>
        </w:rPr>
        <w:drawing>
          <wp:inline distT="0" distB="0" distL="0" distR="0" wp14:anchorId="4F15A327" wp14:editId="0C20F141">
            <wp:extent cx="2514600" cy="1674585"/>
            <wp:effectExtent l="0" t="0" r="0" b="1905"/>
            <wp:docPr id="3" name="Grafik 3" descr="013 6203 Behrendt und Raus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13 6203 Behrendt und Rausch"/>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14671" cy="1674632"/>
                    </a:xfrm>
                    <a:prstGeom prst="rect">
                      <a:avLst/>
                    </a:prstGeom>
                    <a:noFill/>
                    <a:ln>
                      <a:noFill/>
                    </a:ln>
                  </pic:spPr>
                </pic:pic>
              </a:graphicData>
            </a:graphic>
          </wp:inline>
        </w:drawing>
      </w:r>
    </w:p>
    <w:p w14:paraId="40232A71" w14:textId="77777777" w:rsidR="00195DB7" w:rsidRDefault="00195DB7" w:rsidP="00CE72C5">
      <w:pPr>
        <w:widowControl w:val="0"/>
        <w:spacing w:line="360" w:lineRule="auto"/>
        <w:rPr>
          <w:rFonts w:ascii="Arial" w:hAnsi="Arial" w:cs="Arial"/>
          <w:sz w:val="22"/>
          <w:szCs w:val="22"/>
        </w:rPr>
      </w:pPr>
    </w:p>
    <w:p w14:paraId="201FFF94" w14:textId="77777777" w:rsidR="008678D0" w:rsidRPr="002D129F" w:rsidRDefault="00A62435" w:rsidP="00CE72C5">
      <w:pPr>
        <w:widowControl w:val="0"/>
        <w:spacing w:line="360" w:lineRule="auto"/>
        <w:rPr>
          <w:rFonts w:ascii="Arial" w:hAnsi="Arial" w:cs="Arial"/>
          <w:sz w:val="22"/>
          <w:szCs w:val="22"/>
        </w:rPr>
      </w:pPr>
      <w:r>
        <w:rPr>
          <w:rFonts w:ascii="Arial" w:hAnsi="Arial" w:cs="Arial"/>
          <w:noProof/>
          <w:sz w:val="22"/>
          <w:szCs w:val="22"/>
        </w:rPr>
        <w:lastRenderedPageBreak/>
        <w:drawing>
          <wp:inline distT="0" distB="0" distL="0" distR="0" wp14:anchorId="66D3F52C" wp14:editId="6C71796A">
            <wp:extent cx="1788795" cy="2679700"/>
            <wp:effectExtent l="0" t="0" r="1905" b="0"/>
            <wp:docPr id="11" name="Bild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88795" cy="2679700"/>
                    </a:xfrm>
                    <a:prstGeom prst="rect">
                      <a:avLst/>
                    </a:prstGeom>
                    <a:noFill/>
                    <a:ln>
                      <a:noFill/>
                    </a:ln>
                  </pic:spPr>
                </pic:pic>
              </a:graphicData>
            </a:graphic>
          </wp:inline>
        </w:drawing>
      </w:r>
      <w:r w:rsidR="00195DB7">
        <w:rPr>
          <w:rFonts w:ascii="Arial" w:hAnsi="Arial" w:cs="Arial"/>
          <w:sz w:val="22"/>
          <w:szCs w:val="22"/>
        </w:rPr>
        <w:t xml:space="preserve"> </w:t>
      </w:r>
      <w:r w:rsidR="00195DB7">
        <w:rPr>
          <w:rFonts w:ascii="Arial" w:hAnsi="Arial" w:cs="Arial"/>
          <w:noProof/>
          <w:sz w:val="22"/>
          <w:szCs w:val="22"/>
        </w:rPr>
        <w:drawing>
          <wp:inline distT="0" distB="0" distL="0" distR="0" wp14:anchorId="584BCEF1" wp14:editId="6F4EE211">
            <wp:extent cx="1796194" cy="2688772"/>
            <wp:effectExtent l="0" t="0" r="0" b="0"/>
            <wp:docPr id="4" name="Grafik 4" descr="015 6203 Behrendt und Rausc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15 6203 Behrendt und Rausch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5442" cy="2687646"/>
                    </a:xfrm>
                    <a:prstGeom prst="rect">
                      <a:avLst/>
                    </a:prstGeom>
                    <a:noFill/>
                    <a:ln>
                      <a:noFill/>
                    </a:ln>
                  </pic:spPr>
                </pic:pic>
              </a:graphicData>
            </a:graphic>
          </wp:inline>
        </w:drawing>
      </w:r>
    </w:p>
    <w:p w14:paraId="069C9208" w14:textId="77777777" w:rsidR="002D129F" w:rsidRPr="00F44F7B" w:rsidRDefault="002D129F" w:rsidP="00CE72C5">
      <w:pPr>
        <w:widowControl w:val="0"/>
        <w:spacing w:line="360" w:lineRule="auto"/>
        <w:rPr>
          <w:rFonts w:ascii="Arial" w:hAnsi="Arial" w:cs="Arial"/>
          <w:i/>
          <w:sz w:val="18"/>
          <w:szCs w:val="18"/>
        </w:rPr>
      </w:pPr>
    </w:p>
    <w:p w14:paraId="3F9AF866" w14:textId="796D54F5" w:rsidR="00F6512D" w:rsidRDefault="00D2726F" w:rsidP="00D2726F">
      <w:pPr>
        <w:widowControl w:val="0"/>
        <w:spacing w:line="360" w:lineRule="auto"/>
        <w:rPr>
          <w:rFonts w:ascii="Arial" w:hAnsi="Arial" w:cs="Arial"/>
          <w:i/>
          <w:sz w:val="18"/>
          <w:szCs w:val="18"/>
        </w:rPr>
      </w:pPr>
      <w:r w:rsidRPr="00F44F7B">
        <w:rPr>
          <w:rFonts w:ascii="Arial" w:hAnsi="Arial" w:cs="Arial"/>
          <w:i/>
          <w:sz w:val="18"/>
          <w:szCs w:val="18"/>
        </w:rPr>
        <w:t>Foto</w:t>
      </w:r>
      <w:r w:rsidR="002D129F">
        <w:rPr>
          <w:rFonts w:ascii="Arial" w:hAnsi="Arial" w:cs="Arial"/>
          <w:i/>
          <w:sz w:val="18"/>
          <w:szCs w:val="18"/>
        </w:rPr>
        <w:t>s</w:t>
      </w:r>
      <w:r w:rsidR="00CE72C5" w:rsidRPr="00F44F7B">
        <w:rPr>
          <w:rFonts w:ascii="Arial" w:hAnsi="Arial" w:cs="Arial"/>
          <w:i/>
          <w:sz w:val="18"/>
          <w:szCs w:val="18"/>
        </w:rPr>
        <w:t xml:space="preserve">: </w:t>
      </w:r>
      <w:r w:rsidR="009A1393">
        <w:rPr>
          <w:rFonts w:ascii="Arial" w:hAnsi="Arial" w:cs="Arial"/>
          <w:i/>
          <w:sz w:val="18"/>
          <w:szCs w:val="18"/>
        </w:rPr>
        <w:t>Rockpanel</w:t>
      </w:r>
      <w:r w:rsidR="00192254" w:rsidRPr="00192254">
        <w:rPr>
          <w:rFonts w:ascii="Arial" w:hAnsi="Arial" w:cs="Arial"/>
          <w:sz w:val="20"/>
          <w:vertAlign w:val="superscript"/>
        </w:rPr>
        <w:t>®</w:t>
      </w:r>
    </w:p>
    <w:p w14:paraId="37384370" w14:textId="77777777" w:rsidR="008E3EC6" w:rsidRDefault="008E3EC6" w:rsidP="00D2726F">
      <w:pPr>
        <w:widowControl w:val="0"/>
        <w:spacing w:line="360" w:lineRule="auto"/>
        <w:rPr>
          <w:rFonts w:ascii="Arial" w:hAnsi="Arial" w:cs="Arial"/>
          <w:i/>
          <w:sz w:val="18"/>
          <w:szCs w:val="18"/>
        </w:rPr>
      </w:pPr>
    </w:p>
    <w:p w14:paraId="047FE620" w14:textId="74B2B874" w:rsidR="008E3EC6" w:rsidRPr="0075721F" w:rsidRDefault="008E3EC6" w:rsidP="00D2726F">
      <w:pPr>
        <w:widowControl w:val="0"/>
        <w:spacing w:line="360" w:lineRule="auto"/>
        <w:rPr>
          <w:rFonts w:ascii="Arial" w:hAnsi="Arial" w:cs="Arial"/>
          <w:i/>
          <w:sz w:val="18"/>
          <w:szCs w:val="18"/>
        </w:rPr>
      </w:pPr>
      <w:r w:rsidRPr="0075721F">
        <w:rPr>
          <w:rFonts w:ascii="Arial" w:hAnsi="Arial" w:cs="Arial"/>
          <w:i/>
          <w:sz w:val="18"/>
          <w:szCs w:val="18"/>
        </w:rPr>
        <w:t xml:space="preserve">(Text- und Bildmaterial steht unter </w:t>
      </w:r>
      <w:hyperlink r:id="rId27" w:history="1">
        <w:r w:rsidR="0075721F" w:rsidRPr="00973076">
          <w:rPr>
            <w:rStyle w:val="Hyperlink"/>
            <w:rFonts w:ascii="Arial" w:hAnsi="Arial" w:cs="Arial"/>
            <w:i/>
            <w:sz w:val="18"/>
            <w:szCs w:val="18"/>
          </w:rPr>
          <w:t>www.drsaelzer-pressedienst.de</w:t>
        </w:r>
      </w:hyperlink>
      <w:r w:rsidRPr="0075721F">
        <w:rPr>
          <w:rFonts w:ascii="Arial" w:hAnsi="Arial" w:cs="Arial"/>
          <w:i/>
          <w:sz w:val="18"/>
          <w:szCs w:val="18"/>
        </w:rPr>
        <w:t xml:space="preserve"> zum Download bereit)</w:t>
      </w:r>
    </w:p>
    <w:p w14:paraId="39AC0336" w14:textId="77777777" w:rsidR="00CE72C5" w:rsidRPr="00F44F7B" w:rsidRDefault="00CE72C5" w:rsidP="00CE72C5">
      <w:pPr>
        <w:tabs>
          <w:tab w:val="left" w:pos="7088"/>
        </w:tabs>
        <w:ind w:right="-10"/>
        <w:jc w:val="both"/>
        <w:rPr>
          <w:rFonts w:ascii="Arial" w:hAnsi="Arial" w:cs="Arial"/>
          <w:i/>
          <w:sz w:val="18"/>
          <w:szCs w:val="18"/>
        </w:rPr>
      </w:pPr>
    </w:p>
    <w:p w14:paraId="17040131" w14:textId="77777777" w:rsidR="00CE72C5" w:rsidRDefault="00CE72C5" w:rsidP="00CE72C5">
      <w:pPr>
        <w:tabs>
          <w:tab w:val="left" w:pos="7088"/>
        </w:tabs>
        <w:ind w:right="-10"/>
        <w:jc w:val="both"/>
        <w:rPr>
          <w:rFonts w:ascii="Arial" w:hAnsi="Arial" w:cs="Arial"/>
          <w:i/>
          <w:sz w:val="18"/>
          <w:szCs w:val="18"/>
        </w:rPr>
      </w:pPr>
      <w:r w:rsidRPr="00F44F7B">
        <w:rPr>
          <w:rFonts w:ascii="Arial" w:hAnsi="Arial" w:cs="Arial"/>
          <w:i/>
          <w:sz w:val="18"/>
          <w:szCs w:val="18"/>
        </w:rPr>
        <w:t>Abdruck frei. Beleg erbeten.</w:t>
      </w:r>
    </w:p>
    <w:p w14:paraId="0FAE6EB9" w14:textId="77777777" w:rsidR="00D43A07" w:rsidRPr="00D74C59" w:rsidRDefault="00D43A07" w:rsidP="00D43A07">
      <w:pPr>
        <w:rPr>
          <w:rFonts w:ascii="Arial" w:hAnsi="Arial" w:cs="Arial"/>
          <w:i/>
          <w:sz w:val="18"/>
          <w:szCs w:val="18"/>
        </w:rPr>
      </w:pPr>
      <w:r w:rsidRPr="009972E4">
        <w:rPr>
          <w:rFonts w:ascii="Arial" w:hAnsi="Arial" w:cs="Arial"/>
          <w:i/>
          <w:sz w:val="18"/>
          <w:szCs w:val="18"/>
        </w:rPr>
        <w:t>Dr. Sälzer Pressedienst, Lensbachstraße 10, 52159 Roetgen</w:t>
      </w:r>
    </w:p>
    <w:p w14:paraId="31DA7258" w14:textId="77777777" w:rsidR="00D43A07" w:rsidRPr="00F44F7B" w:rsidRDefault="00D43A07" w:rsidP="00CE72C5">
      <w:pPr>
        <w:tabs>
          <w:tab w:val="left" w:pos="7088"/>
        </w:tabs>
        <w:ind w:right="-10"/>
        <w:jc w:val="both"/>
        <w:rPr>
          <w:rFonts w:ascii="Arial" w:hAnsi="Arial" w:cs="Arial"/>
          <w:i/>
          <w:sz w:val="22"/>
          <w:szCs w:val="22"/>
        </w:rPr>
      </w:pPr>
    </w:p>
    <w:p w14:paraId="24616A38" w14:textId="77777777" w:rsidR="00071F2B" w:rsidRPr="00F44F7B" w:rsidRDefault="00071F2B" w:rsidP="00D74C59">
      <w:pPr>
        <w:rPr>
          <w:rFonts w:ascii="Arial" w:hAnsi="Arial" w:cs="Arial"/>
          <w:i/>
          <w:sz w:val="18"/>
          <w:szCs w:val="18"/>
        </w:rPr>
      </w:pPr>
    </w:p>
    <w:sectPr w:rsidR="00071F2B" w:rsidRPr="00F44F7B" w:rsidSect="00192254">
      <w:headerReference w:type="even" r:id="rId28"/>
      <w:headerReference w:type="default" r:id="rId29"/>
      <w:footerReference w:type="even" r:id="rId30"/>
      <w:footerReference w:type="default" r:id="rId31"/>
      <w:pgSz w:w="11906" w:h="16838" w:code="9"/>
      <w:pgMar w:top="3289" w:right="3402" w:bottom="794" w:left="1134" w:header="680" w:footer="26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0E8D3D" w14:textId="77777777" w:rsidR="001D4710" w:rsidRDefault="001D4710">
      <w:r>
        <w:separator/>
      </w:r>
    </w:p>
  </w:endnote>
  <w:endnote w:type="continuationSeparator" w:id="0">
    <w:p w14:paraId="151DC051" w14:textId="77777777" w:rsidR="001D4710" w:rsidRDefault="001D4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1B207E" w14:textId="77777777" w:rsidR="00287CDB" w:rsidRDefault="007F4608">
    <w:pPr>
      <w:pStyle w:val="Fuzeile"/>
      <w:framePr w:wrap="around" w:vAnchor="text" w:hAnchor="margin" w:xAlign="right" w:y="1"/>
      <w:rPr>
        <w:rStyle w:val="Seitenzahl"/>
      </w:rPr>
    </w:pPr>
    <w:r>
      <w:rPr>
        <w:rStyle w:val="Seitenzahl"/>
      </w:rPr>
      <w:fldChar w:fldCharType="begin"/>
    </w:r>
    <w:r w:rsidR="00287CDB">
      <w:rPr>
        <w:rStyle w:val="Seitenzahl"/>
      </w:rPr>
      <w:instrText xml:space="preserve">PAGE  </w:instrText>
    </w:r>
    <w:r>
      <w:rPr>
        <w:rStyle w:val="Seitenzahl"/>
      </w:rPr>
      <w:fldChar w:fldCharType="separate"/>
    </w:r>
    <w:r w:rsidR="002171EE">
      <w:rPr>
        <w:rStyle w:val="Seitenzahl"/>
        <w:noProof/>
      </w:rPr>
      <w:t>11</w:t>
    </w:r>
    <w:r>
      <w:rPr>
        <w:rStyle w:val="Seitenzahl"/>
      </w:rPr>
      <w:fldChar w:fldCharType="end"/>
    </w:r>
  </w:p>
  <w:p w14:paraId="77BA4E6C" w14:textId="77777777" w:rsidR="00287CDB" w:rsidRDefault="00287CDB">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959600"/>
      <w:docPartObj>
        <w:docPartGallery w:val="Page Numbers (Bottom of Page)"/>
        <w:docPartUnique/>
      </w:docPartObj>
    </w:sdtPr>
    <w:sdtEndPr>
      <w:rPr>
        <w:rFonts w:ascii="Arial" w:hAnsi="Arial" w:cs="Arial"/>
        <w:sz w:val="20"/>
      </w:rPr>
    </w:sdtEndPr>
    <w:sdtContent>
      <w:p w14:paraId="0783978A" w14:textId="77777777" w:rsidR="003A313F" w:rsidRPr="00CE33EA" w:rsidRDefault="00D43A07">
        <w:pPr>
          <w:pStyle w:val="Fuzeile"/>
          <w:jc w:val="right"/>
          <w:rPr>
            <w:rFonts w:ascii="Arial" w:hAnsi="Arial" w:cs="Arial"/>
            <w:sz w:val="20"/>
          </w:rPr>
        </w:pPr>
        <w:r>
          <w:rPr>
            <w:b/>
            <w:noProof/>
            <w:sz w:val="20"/>
          </w:rPr>
          <mc:AlternateContent>
            <mc:Choice Requires="wps">
              <w:drawing>
                <wp:anchor distT="0" distB="0" distL="114300" distR="114300" simplePos="0" relativeHeight="251658752" behindDoc="1" locked="0" layoutInCell="0" allowOverlap="1" wp14:anchorId="682D29CF" wp14:editId="047D93BB">
                  <wp:simplePos x="0" y="0"/>
                  <wp:positionH relativeFrom="column">
                    <wp:posOffset>4956810</wp:posOffset>
                  </wp:positionH>
                  <wp:positionV relativeFrom="paragraph">
                    <wp:posOffset>-2461790</wp:posOffset>
                  </wp:positionV>
                  <wp:extent cx="1960245" cy="2286000"/>
                  <wp:effectExtent l="0" t="0" r="1905"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6F9B9" w14:textId="0174DB35" w:rsidR="001A770F" w:rsidRDefault="00A52814" w:rsidP="00D43A07">
                              <w:pPr>
                                <w:tabs>
                                  <w:tab w:val="left" w:pos="462"/>
                                </w:tabs>
                                <w:spacing w:line="200" w:lineRule="exact"/>
                                <w:ind w:right="125"/>
                                <w:rPr>
                                  <w:rFonts w:ascii="Arial" w:hAnsi="Arial"/>
                                  <w:color w:val="000000"/>
                                  <w:spacing w:val="8"/>
                                  <w:sz w:val="16"/>
                                  <w:lang w:val="en-US"/>
                                </w:rPr>
                              </w:pPr>
                              <w:r w:rsidRPr="007023E9">
                                <w:rPr>
                                  <w:rFonts w:ascii="Arial" w:hAnsi="Arial"/>
                                  <w:color w:val="000000"/>
                                  <w:spacing w:val="8"/>
                                  <w:sz w:val="16"/>
                                  <w:lang w:val="en-US"/>
                                </w:rPr>
                                <w:t xml:space="preserve">Rockpanel </w:t>
                              </w:r>
                            </w:p>
                            <w:p w14:paraId="7B0A3DC4" w14:textId="3FF5E409" w:rsidR="00192254" w:rsidRPr="007023E9" w:rsidRDefault="00192254" w:rsidP="00D43A07">
                              <w:pPr>
                                <w:tabs>
                                  <w:tab w:val="left" w:pos="462"/>
                                </w:tabs>
                                <w:spacing w:line="200" w:lineRule="exact"/>
                                <w:ind w:right="125"/>
                                <w:rPr>
                                  <w:rFonts w:ascii="Arial" w:hAnsi="Arial"/>
                                  <w:color w:val="000000"/>
                                  <w:spacing w:val="8"/>
                                  <w:sz w:val="16"/>
                                  <w:lang w:val="en-US"/>
                                </w:rPr>
                              </w:pPr>
                              <w:r>
                                <w:rPr>
                                  <w:rFonts w:ascii="Arial" w:hAnsi="Arial"/>
                                  <w:color w:val="000000"/>
                                  <w:spacing w:val="8"/>
                                  <w:sz w:val="16"/>
                                  <w:lang w:val="en-US"/>
                                </w:rPr>
                                <w:t>(ROCKWOOL B.V.)</w:t>
                              </w:r>
                            </w:p>
                            <w:p w14:paraId="6C570426" w14:textId="77777777" w:rsidR="00D43A07" w:rsidRPr="007023E9" w:rsidRDefault="001A770F" w:rsidP="00D43A07">
                              <w:pPr>
                                <w:tabs>
                                  <w:tab w:val="left" w:pos="462"/>
                                </w:tabs>
                                <w:spacing w:line="200" w:lineRule="exact"/>
                                <w:ind w:right="125"/>
                                <w:rPr>
                                  <w:rFonts w:ascii="Arial" w:hAnsi="Arial"/>
                                  <w:color w:val="000000"/>
                                  <w:spacing w:val="8"/>
                                  <w:sz w:val="16"/>
                                  <w:lang w:val="en-US"/>
                                </w:rPr>
                              </w:pPr>
                              <w:r w:rsidRPr="007023E9">
                                <w:rPr>
                                  <w:rFonts w:ascii="Arial" w:hAnsi="Arial"/>
                                  <w:color w:val="000000"/>
                                  <w:spacing w:val="8"/>
                                  <w:sz w:val="16"/>
                                  <w:lang w:val="en-US"/>
                                </w:rPr>
                                <w:t>Holger Klomp</w:t>
                              </w:r>
                            </w:p>
                            <w:p w14:paraId="61470CC1" w14:textId="77777777" w:rsidR="001A770F" w:rsidRPr="002B675A"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Konstruktieweg 2</w:t>
                              </w:r>
                            </w:p>
                            <w:p w14:paraId="7DC13821" w14:textId="77777777" w:rsidR="00D43A07" w:rsidRPr="001A61C6"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NL-6045 JD Roermond</w:t>
                              </w:r>
                            </w:p>
                            <w:p w14:paraId="78933907" w14:textId="77777777" w:rsidR="00D43A07" w:rsidRPr="001A61C6" w:rsidRDefault="00D43A07" w:rsidP="00D43A07">
                              <w:pPr>
                                <w:tabs>
                                  <w:tab w:val="left" w:pos="462"/>
                                </w:tabs>
                                <w:spacing w:line="200" w:lineRule="exact"/>
                                <w:ind w:right="125"/>
                                <w:rPr>
                                  <w:rFonts w:ascii="Arial" w:hAnsi="Arial"/>
                                  <w:color w:val="000000"/>
                                  <w:spacing w:val="8"/>
                                  <w:sz w:val="16"/>
                                </w:rPr>
                              </w:pPr>
                              <w:r w:rsidRPr="001A61C6">
                                <w:rPr>
                                  <w:rFonts w:ascii="Arial" w:hAnsi="Arial"/>
                                  <w:color w:val="000000"/>
                                  <w:spacing w:val="8"/>
                                  <w:sz w:val="16"/>
                                </w:rPr>
                                <w:t xml:space="preserve">Fon: </w:t>
                              </w:r>
                              <w:r w:rsidRPr="001A61C6">
                                <w:rPr>
                                  <w:rFonts w:ascii="Arial" w:hAnsi="Arial"/>
                                  <w:color w:val="000000"/>
                                  <w:spacing w:val="8"/>
                                  <w:sz w:val="16"/>
                                </w:rPr>
                                <w:tab/>
                              </w:r>
                              <w:r w:rsidR="001A770F">
                                <w:rPr>
                                  <w:rFonts w:ascii="Arial" w:hAnsi="Arial"/>
                                  <w:color w:val="000000"/>
                                  <w:spacing w:val="8"/>
                                  <w:sz w:val="16"/>
                                </w:rPr>
                                <w:t>+49 151 15250 545</w:t>
                              </w:r>
                            </w:p>
                            <w:p w14:paraId="42FFC93D" w14:textId="77777777" w:rsidR="00D43A07" w:rsidRPr="001A61C6"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holger.klomp@rockwool.com</w:t>
                              </w:r>
                            </w:p>
                            <w:p w14:paraId="69D80133" w14:textId="77777777" w:rsidR="00D43A07" w:rsidRPr="002B675A" w:rsidRDefault="00A52814"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www.rockpanel</w:t>
                              </w:r>
                              <w:r w:rsidR="00D43A07" w:rsidRPr="002B675A">
                                <w:rPr>
                                  <w:rFonts w:ascii="Arial" w:hAnsi="Arial"/>
                                  <w:color w:val="000000"/>
                                  <w:spacing w:val="8"/>
                                  <w:sz w:val="16"/>
                                </w:rPr>
                                <w:t>.de</w:t>
                              </w:r>
                            </w:p>
                            <w:p w14:paraId="1EB2EBC7" w14:textId="77777777" w:rsidR="00D43A07" w:rsidRPr="002B675A" w:rsidRDefault="00D43A07" w:rsidP="00D43A07">
                              <w:pPr>
                                <w:tabs>
                                  <w:tab w:val="left" w:pos="462"/>
                                </w:tabs>
                                <w:spacing w:line="200" w:lineRule="exact"/>
                                <w:ind w:right="125"/>
                                <w:rPr>
                                  <w:rFonts w:ascii="Arial" w:hAnsi="Arial"/>
                                  <w:color w:val="000000"/>
                                  <w:spacing w:val="8"/>
                                  <w:sz w:val="16"/>
                                </w:rPr>
                              </w:pPr>
                            </w:p>
                            <w:p w14:paraId="510BFA7F" w14:textId="77777777" w:rsidR="00D43A07" w:rsidRPr="002B675A" w:rsidRDefault="00D43A07" w:rsidP="00D43A07">
                              <w:pPr>
                                <w:tabs>
                                  <w:tab w:val="left" w:pos="434"/>
                                  <w:tab w:val="left" w:pos="462"/>
                                </w:tabs>
                                <w:spacing w:line="200" w:lineRule="exact"/>
                                <w:ind w:right="125"/>
                                <w:rPr>
                                  <w:rFonts w:ascii="Arial" w:hAnsi="Arial"/>
                                  <w:color w:val="000000"/>
                                  <w:spacing w:val="8"/>
                                  <w:sz w:val="16"/>
                                </w:rPr>
                              </w:pPr>
                            </w:p>
                            <w:p w14:paraId="5395C5BC"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3CF90D8"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3CF47640"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09694F8B"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281D3641"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03B71C4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22C4A045"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C452DB0"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4F6A2BD" w14:textId="77777777" w:rsidR="00D43A07" w:rsidRDefault="00D43A07" w:rsidP="00D43A07">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left:0;text-align:left;margin-left:390.3pt;margin-top:-193.85pt;width:154.35pt;height:18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" o:allowincell="f" filled="f" stroked="f">
                  <v:textbox inset="0,0,0,0">
                    <w:txbxContent>
                      <w:p w14:paraId="2176F9B9" w14:textId="0174DB35" w:rsidR="001A770F" w:rsidRDefault="00A52814" w:rsidP="00D43A07">
                        <w:pPr>
                          <w:tabs>
                            <w:tab w:val="left" w:pos="462"/>
                          </w:tabs>
                          <w:spacing w:line="200" w:lineRule="exact"/>
                          <w:ind w:right="125"/>
                          <w:rPr>
                            <w:rFonts w:ascii="Arial" w:hAnsi="Arial"/>
                            <w:color w:val="000000"/>
                            <w:spacing w:val="8"/>
                            <w:sz w:val="16"/>
                            <w:lang w:val="en-US"/>
                          </w:rPr>
                        </w:pPr>
                        <w:r w:rsidRPr="007023E9">
                          <w:rPr>
                            <w:rFonts w:ascii="Arial" w:hAnsi="Arial"/>
                            <w:color w:val="000000"/>
                            <w:spacing w:val="8"/>
                            <w:sz w:val="16"/>
                            <w:lang w:val="en-US"/>
                          </w:rPr>
                          <w:t xml:space="preserve">Rockpanel </w:t>
                        </w:r>
                      </w:p>
                      <w:p w14:paraId="7B0A3DC4" w14:textId="3FF5E409" w:rsidR="00192254" w:rsidRPr="007023E9" w:rsidRDefault="00192254" w:rsidP="00D43A07">
                        <w:pPr>
                          <w:tabs>
                            <w:tab w:val="left" w:pos="462"/>
                          </w:tabs>
                          <w:spacing w:line="200" w:lineRule="exact"/>
                          <w:ind w:right="125"/>
                          <w:rPr>
                            <w:rFonts w:ascii="Arial" w:hAnsi="Arial"/>
                            <w:color w:val="000000"/>
                            <w:spacing w:val="8"/>
                            <w:sz w:val="16"/>
                            <w:lang w:val="en-US"/>
                          </w:rPr>
                        </w:pPr>
                        <w:r>
                          <w:rPr>
                            <w:rFonts w:ascii="Arial" w:hAnsi="Arial"/>
                            <w:color w:val="000000"/>
                            <w:spacing w:val="8"/>
                            <w:sz w:val="16"/>
                            <w:lang w:val="en-US"/>
                          </w:rPr>
                          <w:t>(ROCKWOOL B.V.)</w:t>
                        </w:r>
                      </w:p>
                      <w:p w14:paraId="6C570426" w14:textId="77777777" w:rsidR="00D43A07" w:rsidRPr="007023E9" w:rsidRDefault="001A770F" w:rsidP="00D43A07">
                        <w:pPr>
                          <w:tabs>
                            <w:tab w:val="left" w:pos="462"/>
                          </w:tabs>
                          <w:spacing w:line="200" w:lineRule="exact"/>
                          <w:ind w:right="125"/>
                          <w:rPr>
                            <w:rFonts w:ascii="Arial" w:hAnsi="Arial"/>
                            <w:color w:val="000000"/>
                            <w:spacing w:val="8"/>
                            <w:sz w:val="16"/>
                            <w:lang w:val="en-US"/>
                          </w:rPr>
                        </w:pPr>
                        <w:r w:rsidRPr="007023E9">
                          <w:rPr>
                            <w:rFonts w:ascii="Arial" w:hAnsi="Arial"/>
                            <w:color w:val="000000"/>
                            <w:spacing w:val="8"/>
                            <w:sz w:val="16"/>
                            <w:lang w:val="en-US"/>
                          </w:rPr>
                          <w:t>Holger Klomp</w:t>
                        </w:r>
                      </w:p>
                      <w:p w14:paraId="61470CC1" w14:textId="77777777" w:rsidR="001A770F" w:rsidRPr="002B675A"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Konstruktieweg 2</w:t>
                        </w:r>
                      </w:p>
                      <w:p w14:paraId="7DC13821" w14:textId="77777777" w:rsidR="00D43A07" w:rsidRPr="001A61C6"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NL-6045 JD Roermond</w:t>
                        </w:r>
                      </w:p>
                      <w:p w14:paraId="78933907" w14:textId="77777777" w:rsidR="00D43A07" w:rsidRPr="001A61C6" w:rsidRDefault="00D43A07" w:rsidP="00D43A07">
                        <w:pPr>
                          <w:tabs>
                            <w:tab w:val="left" w:pos="462"/>
                          </w:tabs>
                          <w:spacing w:line="200" w:lineRule="exact"/>
                          <w:ind w:right="125"/>
                          <w:rPr>
                            <w:rFonts w:ascii="Arial" w:hAnsi="Arial"/>
                            <w:color w:val="000000"/>
                            <w:spacing w:val="8"/>
                            <w:sz w:val="16"/>
                          </w:rPr>
                        </w:pPr>
                        <w:r w:rsidRPr="001A61C6">
                          <w:rPr>
                            <w:rFonts w:ascii="Arial" w:hAnsi="Arial"/>
                            <w:color w:val="000000"/>
                            <w:spacing w:val="8"/>
                            <w:sz w:val="16"/>
                          </w:rPr>
                          <w:t xml:space="preserve">Fon: </w:t>
                        </w:r>
                        <w:r w:rsidRPr="001A61C6">
                          <w:rPr>
                            <w:rFonts w:ascii="Arial" w:hAnsi="Arial"/>
                            <w:color w:val="000000"/>
                            <w:spacing w:val="8"/>
                            <w:sz w:val="16"/>
                          </w:rPr>
                          <w:tab/>
                        </w:r>
                        <w:r w:rsidR="001A770F">
                          <w:rPr>
                            <w:rFonts w:ascii="Arial" w:hAnsi="Arial"/>
                            <w:color w:val="000000"/>
                            <w:spacing w:val="8"/>
                            <w:sz w:val="16"/>
                          </w:rPr>
                          <w:t>+49 151 15250 545</w:t>
                        </w:r>
                      </w:p>
                      <w:p w14:paraId="42FFC93D" w14:textId="77777777" w:rsidR="00D43A07" w:rsidRPr="001A61C6" w:rsidRDefault="001A770F"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holger.klomp@rockwool.com</w:t>
                        </w:r>
                      </w:p>
                      <w:p w14:paraId="69D80133" w14:textId="77777777" w:rsidR="00D43A07" w:rsidRPr="002B675A" w:rsidRDefault="00A52814"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www.rockpanel</w:t>
                        </w:r>
                        <w:r w:rsidR="00D43A07" w:rsidRPr="002B675A">
                          <w:rPr>
                            <w:rFonts w:ascii="Arial" w:hAnsi="Arial"/>
                            <w:color w:val="000000"/>
                            <w:spacing w:val="8"/>
                            <w:sz w:val="16"/>
                          </w:rPr>
                          <w:t>.de</w:t>
                        </w:r>
                      </w:p>
                      <w:p w14:paraId="1EB2EBC7" w14:textId="77777777" w:rsidR="00D43A07" w:rsidRPr="002B675A" w:rsidRDefault="00D43A07" w:rsidP="00D43A07">
                        <w:pPr>
                          <w:tabs>
                            <w:tab w:val="left" w:pos="462"/>
                          </w:tabs>
                          <w:spacing w:line="200" w:lineRule="exact"/>
                          <w:ind w:right="125"/>
                          <w:rPr>
                            <w:rFonts w:ascii="Arial" w:hAnsi="Arial"/>
                            <w:color w:val="000000"/>
                            <w:spacing w:val="8"/>
                            <w:sz w:val="16"/>
                          </w:rPr>
                        </w:pPr>
                      </w:p>
                      <w:p w14:paraId="510BFA7F" w14:textId="77777777" w:rsidR="00D43A07" w:rsidRPr="002B675A" w:rsidRDefault="00D43A07" w:rsidP="00D43A07">
                        <w:pPr>
                          <w:tabs>
                            <w:tab w:val="left" w:pos="434"/>
                            <w:tab w:val="left" w:pos="462"/>
                          </w:tabs>
                          <w:spacing w:line="200" w:lineRule="exact"/>
                          <w:ind w:right="125"/>
                          <w:rPr>
                            <w:rFonts w:ascii="Arial" w:hAnsi="Arial"/>
                            <w:color w:val="000000"/>
                            <w:spacing w:val="8"/>
                            <w:sz w:val="16"/>
                          </w:rPr>
                        </w:pPr>
                      </w:p>
                      <w:p w14:paraId="5395C5BC" w14:textId="77777777" w:rsidR="00D43A07" w:rsidRPr="00CA7C55" w:rsidRDefault="00D43A07" w:rsidP="00D43A07">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3CF90D8" w14:textId="77777777" w:rsidR="00D43A07" w:rsidRDefault="00D43A07" w:rsidP="00D43A07">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3CF47640" w14:textId="77777777" w:rsidR="00D43A07" w:rsidRPr="003C5D11" w:rsidRDefault="00D43A07" w:rsidP="00D43A07">
                        <w:pPr>
                          <w:tabs>
                            <w:tab w:val="left" w:pos="462"/>
                          </w:tabs>
                          <w:spacing w:line="200" w:lineRule="exact"/>
                          <w:ind w:right="125"/>
                          <w:rPr>
                            <w:rFonts w:ascii="Arial" w:hAnsi="Arial"/>
                            <w:color w:val="000000"/>
                            <w:spacing w:val="8"/>
                            <w:sz w:val="16"/>
                          </w:rPr>
                        </w:pPr>
                        <w:r w:rsidRPr="003C5D11">
                          <w:rPr>
                            <w:rFonts w:ascii="Arial" w:hAnsi="Arial"/>
                            <w:color w:val="000000"/>
                            <w:spacing w:val="8"/>
                            <w:sz w:val="16"/>
                          </w:rPr>
                          <w:t>Lensbachstraße 10</w:t>
                        </w:r>
                      </w:p>
                      <w:p w14:paraId="09694F8B"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281D3641"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03B71C48"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22C4A045" w14:textId="77777777" w:rsidR="00D43A07" w:rsidRDefault="00D43A07" w:rsidP="00D43A07">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6C452DB0" w14:textId="77777777" w:rsidR="00D43A07" w:rsidRDefault="00D43A07" w:rsidP="00D43A07">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34F6A2BD" w14:textId="77777777" w:rsidR="00D43A07" w:rsidRDefault="00D43A07" w:rsidP="00D43A07">
                        <w:pPr>
                          <w:ind w:right="126"/>
                          <w:rPr>
                            <w:lang w:val="fr-FR"/>
                          </w:rPr>
                        </w:pPr>
                      </w:p>
                    </w:txbxContent>
                  </v:textbox>
                </v:shape>
              </w:pict>
            </mc:Fallback>
          </mc:AlternateContent>
        </w:r>
        <w:r w:rsidR="003A313F" w:rsidRPr="00CE33EA">
          <w:rPr>
            <w:rFonts w:ascii="Arial" w:hAnsi="Arial" w:cs="Arial"/>
            <w:sz w:val="20"/>
          </w:rPr>
          <w:fldChar w:fldCharType="begin"/>
        </w:r>
        <w:r w:rsidR="003A313F" w:rsidRPr="00CE33EA">
          <w:rPr>
            <w:rFonts w:ascii="Arial" w:hAnsi="Arial" w:cs="Arial"/>
            <w:sz w:val="20"/>
          </w:rPr>
          <w:instrText>PAGE   \* MERGEFORMAT</w:instrText>
        </w:r>
        <w:r w:rsidR="003A313F" w:rsidRPr="00CE33EA">
          <w:rPr>
            <w:rFonts w:ascii="Arial" w:hAnsi="Arial" w:cs="Arial"/>
            <w:sz w:val="20"/>
          </w:rPr>
          <w:fldChar w:fldCharType="separate"/>
        </w:r>
        <w:r w:rsidR="007837DD">
          <w:rPr>
            <w:rFonts w:ascii="Arial" w:hAnsi="Arial" w:cs="Arial"/>
            <w:noProof/>
            <w:sz w:val="20"/>
          </w:rPr>
          <w:t>4</w:t>
        </w:r>
        <w:r w:rsidR="003A313F" w:rsidRPr="00CE33EA">
          <w:rPr>
            <w:rFonts w:ascii="Arial" w:hAnsi="Arial" w:cs="Arial"/>
            <w:sz w:val="20"/>
          </w:rPr>
          <w:fldChar w:fldCharType="end"/>
        </w:r>
      </w:p>
    </w:sdtContent>
  </w:sdt>
  <w:p w14:paraId="5E5949B8" w14:textId="77777777" w:rsidR="00287CDB" w:rsidRPr="00C7406C" w:rsidRDefault="00287CDB" w:rsidP="00C7406C">
    <w:pPr>
      <w:pStyle w:val="Fuzeile"/>
      <w:tabs>
        <w:tab w:val="clear" w:pos="4536"/>
        <w:tab w:val="clear" w:pos="9072"/>
        <w:tab w:val="left" w:pos="1044"/>
      </w:tabs>
      <w:ind w:right="360"/>
      <w:rPr>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190E25" w14:textId="77777777" w:rsidR="001D4710" w:rsidRDefault="001D4710">
      <w:r>
        <w:separator/>
      </w:r>
    </w:p>
  </w:footnote>
  <w:footnote w:type="continuationSeparator" w:id="0">
    <w:p w14:paraId="62DB17F6" w14:textId="77777777" w:rsidR="001D4710" w:rsidRDefault="001D471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54F1C8" w14:textId="77777777" w:rsidR="00287CDB" w:rsidRDefault="00287CDB">
    <w:pPr>
      <w:pStyle w:val="Kopfzeile"/>
    </w:pPr>
    <w:r>
      <w:rPr>
        <w:noProof/>
      </w:rPr>
      <w:drawing>
        <wp:inline distT="0" distB="0" distL="0" distR="0" wp14:anchorId="6B041E21" wp14:editId="1804C7B6">
          <wp:extent cx="4671060" cy="1447800"/>
          <wp:effectExtent l="0" t="0" r="0" b="0"/>
          <wp:docPr id="15" name="Grafik 15"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52D2FB" w14:textId="77777777" w:rsidR="00287CDB" w:rsidRDefault="00A62435">
    <w:pPr>
      <w:pStyle w:val="Kopfzeile"/>
    </w:pPr>
    <w:r>
      <w:rPr>
        <w:noProof/>
      </w:rPr>
      <w:drawing>
        <wp:anchor distT="0" distB="0" distL="114300" distR="114300" simplePos="0" relativeHeight="251659776" behindDoc="1" locked="0" layoutInCell="1" allowOverlap="1" wp14:anchorId="0A6E3E01" wp14:editId="424D5845">
          <wp:simplePos x="0" y="0"/>
          <wp:positionH relativeFrom="column">
            <wp:posOffset>-171450</wp:posOffset>
          </wp:positionH>
          <wp:positionV relativeFrom="paragraph">
            <wp:posOffset>130810</wp:posOffset>
          </wp:positionV>
          <wp:extent cx="2343150" cy="466090"/>
          <wp:effectExtent l="0" t="0" r="6350" b="3810"/>
          <wp:wrapNone/>
          <wp:docPr id="19"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3150" cy="466090"/>
                  </a:xfrm>
                  <a:prstGeom prst="rect">
                    <a:avLst/>
                  </a:prstGeom>
                  <a:noFill/>
                </pic:spPr>
              </pic:pic>
            </a:graphicData>
          </a:graphic>
          <wp14:sizeRelH relativeFrom="page">
            <wp14:pctWidth>0</wp14:pctWidth>
          </wp14:sizeRelH>
          <wp14:sizeRelV relativeFrom="page">
            <wp14:pctHeight>0</wp14:pctHeight>
          </wp14:sizeRelV>
        </wp:anchor>
      </w:drawing>
    </w:r>
    <w:r w:rsidR="006967C1">
      <w:rPr>
        <w:noProof/>
        <w:sz w:val="20"/>
      </w:rPr>
      <mc:AlternateContent>
        <mc:Choice Requires="wps">
          <w:drawing>
            <wp:anchor distT="0" distB="0" distL="114300" distR="114300" simplePos="0" relativeHeight="251656704" behindDoc="1" locked="1" layoutInCell="0" allowOverlap="1" wp14:anchorId="2C4039D7" wp14:editId="36F7C0BA">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5692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2C4039D7"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" o:allowincell="f" filled="f" stroked="f">
              <v:textbox inset="0,0,0,0">
                <w:txbxContent>
                  <w:p w14:paraId="09356924" w14:textId="77777777" w:rsidR="00287CDB" w:rsidRPr="003C5D11" w:rsidRDefault="00287CDB">
                    <w:pPr>
                      <w:pStyle w:val="berschrift2"/>
                      <w:tabs>
                        <w:tab w:val="left" w:pos="10785"/>
                      </w:tabs>
                      <w:ind w:left="0" w:right="-15"/>
                      <w:jc w:val="center"/>
                      <w:rPr>
                        <w:spacing w:val="8"/>
                        <w:sz w:val="16"/>
                        <w:lang w:val="pl-PL"/>
                      </w:rPr>
                    </w:pPr>
                    <w:r w:rsidRPr="003C5D11">
                      <w:rPr>
                        <w:spacing w:val="8"/>
                        <w:sz w:val="16"/>
                        <w:lang w:val="pl-PL"/>
                      </w:rPr>
                      <w:t xml:space="preserve">P R E S </w:t>
                    </w:r>
                    <w:proofErr w:type="spellStart"/>
                    <w:r w:rsidRPr="003C5D11">
                      <w:rPr>
                        <w:spacing w:val="8"/>
                        <w:sz w:val="16"/>
                        <w:lang w:val="pl-PL"/>
                      </w:rPr>
                      <w:t>S</w:t>
                    </w:r>
                    <w:proofErr w:type="spellEnd"/>
                    <w:r w:rsidRPr="003C5D11">
                      <w:rPr>
                        <w:spacing w:val="8"/>
                        <w:sz w:val="16"/>
                        <w:lang w:val="pl-PL"/>
                      </w:rPr>
                      <w:t xml:space="preserve"> E I N F O R M A T I O </w:t>
                    </w:r>
                    <w:proofErr w:type="gramStart"/>
                    <w:r w:rsidRPr="003C5D11">
                      <w:rPr>
                        <w:spacing w:val="8"/>
                        <w:sz w:val="16"/>
                        <w:lang w:val="pl-PL"/>
                      </w:rPr>
                      <w:t>N  ·</w:t>
                    </w:r>
                    <w:proofErr w:type="gramEnd"/>
                    <w:r w:rsidRPr="003C5D11">
                      <w:rPr>
                        <w:spacing w:val="8"/>
                        <w:sz w:val="16"/>
                        <w:lang w:val="pl-PL"/>
                      </w:rPr>
                      <w:t xml:space="preserve">   P R E S </w:t>
                    </w:r>
                    <w:proofErr w:type="spellStart"/>
                    <w:r w:rsidRPr="003C5D11">
                      <w:rPr>
                        <w:spacing w:val="8"/>
                        <w:sz w:val="16"/>
                        <w:lang w:val="pl-PL"/>
                      </w:rPr>
                      <w:t>S</w:t>
                    </w:r>
                    <w:proofErr w:type="spellEnd"/>
                    <w:r w:rsidRPr="003C5D11">
                      <w:rPr>
                        <w:spacing w:val="8"/>
                        <w:sz w:val="16"/>
                        <w:lang w:val="pl-PL"/>
                      </w:rPr>
                      <w:t xml:space="preserve"> E I N F O R M A T I O N  ·   P R E S </w:t>
                    </w:r>
                    <w:proofErr w:type="spellStart"/>
                    <w:r w:rsidRPr="003C5D11">
                      <w:rPr>
                        <w:spacing w:val="8"/>
                        <w:sz w:val="16"/>
                        <w:lang w:val="pl-PL"/>
                      </w:rPr>
                      <w:t>S</w:t>
                    </w:r>
                    <w:proofErr w:type="spellEnd"/>
                    <w:r w:rsidRPr="003C5D11">
                      <w:rPr>
                        <w:spacing w:val="8"/>
                        <w:sz w:val="16"/>
                        <w:lang w:val="pl-PL"/>
                      </w:rPr>
                      <w:t xml:space="preserve"> E I N F O R M A T I O N</w:t>
                    </w:r>
                  </w:p>
                </w:txbxContent>
              </v:textbox>
              <w10:wrap anchorx="page" anchory="page"/>
              <w10:anchorlock/>
            </v:shape>
          </w:pict>
        </mc:Fallback>
      </mc:AlternateContent>
    </w:r>
    <w:r w:rsidR="006967C1">
      <w:rPr>
        <w:noProof/>
        <w:sz w:val="20"/>
      </w:rPr>
      <mc:AlternateContent>
        <mc:Choice Requires="wps">
          <w:drawing>
            <wp:anchor distT="4294967292" distB="4294967292" distL="114300" distR="114300" simplePos="0" relativeHeight="251657728" behindDoc="0" locked="1" layoutInCell="0" allowOverlap="1" wp14:anchorId="59A96E52" wp14:editId="53FA15F5">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8EB14BE" id="Line 4" o:spid="_x0000_s1026" style="position:absolute;z-index:251657728;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967C1">
      <w:rPr>
        <w:noProof/>
        <w:sz w:val="20"/>
      </w:rPr>
      <mc:AlternateContent>
        <mc:Choice Requires="wps">
          <w:drawing>
            <wp:anchor distT="4294967292" distB="4294967292" distL="114300" distR="114300" simplePos="0" relativeHeight="251655680" behindDoc="0" locked="1" layoutInCell="0" allowOverlap="1" wp14:anchorId="3C292D7F" wp14:editId="12C344A5">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5CA19EA" id="Line 1" o:spid="_x0000_s1026" style="position:absolute;z-index:251655680;visibility:visible;mso-wrap-style:square;mso-width-percent:0;mso-height-percent:0;mso-wrap-distance-left:9pt;mso-wrap-distance-top:.mm;mso-wrap-distance-right:9pt;mso-wrap-distance-bottom:.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1B871CA"/>
    <w:multiLevelType w:val="hybridMultilevel"/>
    <w:tmpl w:val="2594FB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6B0162B2"/>
    <w:multiLevelType w:val="hybridMultilevel"/>
    <w:tmpl w:val="A8ECE20A"/>
    <w:lvl w:ilvl="0" w:tplc="04070011">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6"/>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534"/>
    <w:rsid w:val="000005CF"/>
    <w:rsid w:val="00000850"/>
    <w:rsid w:val="00000CC9"/>
    <w:rsid w:val="00015D42"/>
    <w:rsid w:val="000163DF"/>
    <w:rsid w:val="00022FC5"/>
    <w:rsid w:val="0002783E"/>
    <w:rsid w:val="00030AD5"/>
    <w:rsid w:val="00031BB8"/>
    <w:rsid w:val="00033A2E"/>
    <w:rsid w:val="00037E50"/>
    <w:rsid w:val="00042972"/>
    <w:rsid w:val="00042A19"/>
    <w:rsid w:val="00045504"/>
    <w:rsid w:val="00045594"/>
    <w:rsid w:val="00053BC8"/>
    <w:rsid w:val="000612B8"/>
    <w:rsid w:val="000622D4"/>
    <w:rsid w:val="00067142"/>
    <w:rsid w:val="0006758D"/>
    <w:rsid w:val="00067D9C"/>
    <w:rsid w:val="00070640"/>
    <w:rsid w:val="000710C0"/>
    <w:rsid w:val="00071F2B"/>
    <w:rsid w:val="00072326"/>
    <w:rsid w:val="00072EAE"/>
    <w:rsid w:val="0007359C"/>
    <w:rsid w:val="00074D09"/>
    <w:rsid w:val="00076E1B"/>
    <w:rsid w:val="0008622F"/>
    <w:rsid w:val="00091313"/>
    <w:rsid w:val="00092174"/>
    <w:rsid w:val="0009406D"/>
    <w:rsid w:val="0009478A"/>
    <w:rsid w:val="000A075D"/>
    <w:rsid w:val="000A165F"/>
    <w:rsid w:val="000A2F9D"/>
    <w:rsid w:val="000A467C"/>
    <w:rsid w:val="000A4831"/>
    <w:rsid w:val="000A65F7"/>
    <w:rsid w:val="000B1B69"/>
    <w:rsid w:val="000B2A7B"/>
    <w:rsid w:val="000B34C3"/>
    <w:rsid w:val="000B3B07"/>
    <w:rsid w:val="000B727E"/>
    <w:rsid w:val="000C4B05"/>
    <w:rsid w:val="000C5782"/>
    <w:rsid w:val="000C58EA"/>
    <w:rsid w:val="000C5AC9"/>
    <w:rsid w:val="000C7E9E"/>
    <w:rsid w:val="000D1901"/>
    <w:rsid w:val="000D23FD"/>
    <w:rsid w:val="000D2E14"/>
    <w:rsid w:val="000D48A4"/>
    <w:rsid w:val="000D79CB"/>
    <w:rsid w:val="000E7C90"/>
    <w:rsid w:val="000F11B8"/>
    <w:rsid w:val="000F20A3"/>
    <w:rsid w:val="000F5426"/>
    <w:rsid w:val="000F5AD6"/>
    <w:rsid w:val="00103402"/>
    <w:rsid w:val="0010472B"/>
    <w:rsid w:val="00105617"/>
    <w:rsid w:val="00106411"/>
    <w:rsid w:val="00107B57"/>
    <w:rsid w:val="0011104D"/>
    <w:rsid w:val="00111F95"/>
    <w:rsid w:val="00114DA4"/>
    <w:rsid w:val="00117FF7"/>
    <w:rsid w:val="00120D19"/>
    <w:rsid w:val="00131544"/>
    <w:rsid w:val="00132A38"/>
    <w:rsid w:val="001425AF"/>
    <w:rsid w:val="001526CE"/>
    <w:rsid w:val="001533F2"/>
    <w:rsid w:val="00153B5D"/>
    <w:rsid w:val="0015568D"/>
    <w:rsid w:val="00155858"/>
    <w:rsid w:val="00156B6D"/>
    <w:rsid w:val="00160EF5"/>
    <w:rsid w:val="0016190E"/>
    <w:rsid w:val="00163726"/>
    <w:rsid w:val="00166535"/>
    <w:rsid w:val="00171D6C"/>
    <w:rsid w:val="00172655"/>
    <w:rsid w:val="00174D91"/>
    <w:rsid w:val="001756FE"/>
    <w:rsid w:val="00175EC4"/>
    <w:rsid w:val="00177577"/>
    <w:rsid w:val="00180607"/>
    <w:rsid w:val="00180BEB"/>
    <w:rsid w:val="00182EB1"/>
    <w:rsid w:val="001843E1"/>
    <w:rsid w:val="00185B30"/>
    <w:rsid w:val="00185FF7"/>
    <w:rsid w:val="00186F75"/>
    <w:rsid w:val="00190781"/>
    <w:rsid w:val="00192107"/>
    <w:rsid w:val="00192254"/>
    <w:rsid w:val="00193E87"/>
    <w:rsid w:val="00195A5D"/>
    <w:rsid w:val="00195DB7"/>
    <w:rsid w:val="001A0B96"/>
    <w:rsid w:val="001A2D1A"/>
    <w:rsid w:val="001A402B"/>
    <w:rsid w:val="001A61C6"/>
    <w:rsid w:val="001A6940"/>
    <w:rsid w:val="001A770F"/>
    <w:rsid w:val="001B1526"/>
    <w:rsid w:val="001C6738"/>
    <w:rsid w:val="001D149D"/>
    <w:rsid w:val="001D39ED"/>
    <w:rsid w:val="001D3B9E"/>
    <w:rsid w:val="001D4710"/>
    <w:rsid w:val="001D57C3"/>
    <w:rsid w:val="001D68E1"/>
    <w:rsid w:val="001D7D2E"/>
    <w:rsid w:val="001E0860"/>
    <w:rsid w:val="001E2310"/>
    <w:rsid w:val="001E25FF"/>
    <w:rsid w:val="001E3A17"/>
    <w:rsid w:val="001E76F1"/>
    <w:rsid w:val="001F22A5"/>
    <w:rsid w:val="001F2764"/>
    <w:rsid w:val="001F4184"/>
    <w:rsid w:val="0020634B"/>
    <w:rsid w:val="002110F6"/>
    <w:rsid w:val="002117E2"/>
    <w:rsid w:val="00211F14"/>
    <w:rsid w:val="002127DD"/>
    <w:rsid w:val="002130E6"/>
    <w:rsid w:val="0021356B"/>
    <w:rsid w:val="002171EE"/>
    <w:rsid w:val="00220747"/>
    <w:rsid w:val="00220FE5"/>
    <w:rsid w:val="00222B78"/>
    <w:rsid w:val="00222FF2"/>
    <w:rsid w:val="00223031"/>
    <w:rsid w:val="0022601A"/>
    <w:rsid w:val="00232AF3"/>
    <w:rsid w:val="00234DD1"/>
    <w:rsid w:val="00236570"/>
    <w:rsid w:val="0023776B"/>
    <w:rsid w:val="00242119"/>
    <w:rsid w:val="002439EA"/>
    <w:rsid w:val="002501AF"/>
    <w:rsid w:val="0025388F"/>
    <w:rsid w:val="00253D1B"/>
    <w:rsid w:val="002606C3"/>
    <w:rsid w:val="00261D0F"/>
    <w:rsid w:val="0026405B"/>
    <w:rsid w:val="00264C98"/>
    <w:rsid w:val="00264CAD"/>
    <w:rsid w:val="0027052B"/>
    <w:rsid w:val="0027213D"/>
    <w:rsid w:val="00272850"/>
    <w:rsid w:val="0027299D"/>
    <w:rsid w:val="00272B1C"/>
    <w:rsid w:val="0027774C"/>
    <w:rsid w:val="00284AE8"/>
    <w:rsid w:val="002852CC"/>
    <w:rsid w:val="002854E7"/>
    <w:rsid w:val="0028661B"/>
    <w:rsid w:val="00287CDB"/>
    <w:rsid w:val="00290169"/>
    <w:rsid w:val="00290AB2"/>
    <w:rsid w:val="00294CBA"/>
    <w:rsid w:val="002970B6"/>
    <w:rsid w:val="002A3D8E"/>
    <w:rsid w:val="002A42A8"/>
    <w:rsid w:val="002A47BF"/>
    <w:rsid w:val="002A56BE"/>
    <w:rsid w:val="002B4538"/>
    <w:rsid w:val="002B4615"/>
    <w:rsid w:val="002B49B9"/>
    <w:rsid w:val="002B675A"/>
    <w:rsid w:val="002B70C6"/>
    <w:rsid w:val="002B7C2D"/>
    <w:rsid w:val="002C0FC5"/>
    <w:rsid w:val="002C285E"/>
    <w:rsid w:val="002C2A89"/>
    <w:rsid w:val="002C57F7"/>
    <w:rsid w:val="002C72F5"/>
    <w:rsid w:val="002D0EF1"/>
    <w:rsid w:val="002D129F"/>
    <w:rsid w:val="002D551E"/>
    <w:rsid w:val="002E28F0"/>
    <w:rsid w:val="002E48FA"/>
    <w:rsid w:val="002E5613"/>
    <w:rsid w:val="002E606C"/>
    <w:rsid w:val="002F362B"/>
    <w:rsid w:val="002F3715"/>
    <w:rsid w:val="002F6430"/>
    <w:rsid w:val="002F7199"/>
    <w:rsid w:val="002F7C19"/>
    <w:rsid w:val="00302BAC"/>
    <w:rsid w:val="0030384C"/>
    <w:rsid w:val="00304330"/>
    <w:rsid w:val="00305E54"/>
    <w:rsid w:val="00307025"/>
    <w:rsid w:val="00307206"/>
    <w:rsid w:val="00307E14"/>
    <w:rsid w:val="003100A0"/>
    <w:rsid w:val="0031032D"/>
    <w:rsid w:val="00311D68"/>
    <w:rsid w:val="0032068C"/>
    <w:rsid w:val="00320E95"/>
    <w:rsid w:val="00321E36"/>
    <w:rsid w:val="00324D2A"/>
    <w:rsid w:val="00335559"/>
    <w:rsid w:val="003370EE"/>
    <w:rsid w:val="00340ADA"/>
    <w:rsid w:val="00346145"/>
    <w:rsid w:val="0035110B"/>
    <w:rsid w:val="0035129D"/>
    <w:rsid w:val="00351E3A"/>
    <w:rsid w:val="00353295"/>
    <w:rsid w:val="00353D15"/>
    <w:rsid w:val="00353F68"/>
    <w:rsid w:val="00356102"/>
    <w:rsid w:val="00356FA2"/>
    <w:rsid w:val="00361F1A"/>
    <w:rsid w:val="0036666E"/>
    <w:rsid w:val="00366FEF"/>
    <w:rsid w:val="0037175E"/>
    <w:rsid w:val="00375A99"/>
    <w:rsid w:val="00376CF2"/>
    <w:rsid w:val="00380DC0"/>
    <w:rsid w:val="003877EE"/>
    <w:rsid w:val="00390725"/>
    <w:rsid w:val="00392ADF"/>
    <w:rsid w:val="00393273"/>
    <w:rsid w:val="00394EB3"/>
    <w:rsid w:val="0039662E"/>
    <w:rsid w:val="003A313F"/>
    <w:rsid w:val="003A34F3"/>
    <w:rsid w:val="003A47E1"/>
    <w:rsid w:val="003A4DC5"/>
    <w:rsid w:val="003A62E0"/>
    <w:rsid w:val="003A7D25"/>
    <w:rsid w:val="003B081C"/>
    <w:rsid w:val="003B36B1"/>
    <w:rsid w:val="003B39FA"/>
    <w:rsid w:val="003B3B3C"/>
    <w:rsid w:val="003B527E"/>
    <w:rsid w:val="003B7356"/>
    <w:rsid w:val="003B7490"/>
    <w:rsid w:val="003C2496"/>
    <w:rsid w:val="003C3C52"/>
    <w:rsid w:val="003C5929"/>
    <w:rsid w:val="003C5D11"/>
    <w:rsid w:val="003C684B"/>
    <w:rsid w:val="003D0AFF"/>
    <w:rsid w:val="003D0B07"/>
    <w:rsid w:val="003D203F"/>
    <w:rsid w:val="003D2EA6"/>
    <w:rsid w:val="003D5633"/>
    <w:rsid w:val="003D74A2"/>
    <w:rsid w:val="003D7A7F"/>
    <w:rsid w:val="003E47D4"/>
    <w:rsid w:val="003E6691"/>
    <w:rsid w:val="003E789C"/>
    <w:rsid w:val="003F2704"/>
    <w:rsid w:val="003F7F17"/>
    <w:rsid w:val="00400132"/>
    <w:rsid w:val="004054EA"/>
    <w:rsid w:val="0040773F"/>
    <w:rsid w:val="00415719"/>
    <w:rsid w:val="00415AB2"/>
    <w:rsid w:val="004211B1"/>
    <w:rsid w:val="0042144F"/>
    <w:rsid w:val="00423686"/>
    <w:rsid w:val="00426132"/>
    <w:rsid w:val="00430310"/>
    <w:rsid w:val="00430883"/>
    <w:rsid w:val="00431B41"/>
    <w:rsid w:val="00432E57"/>
    <w:rsid w:val="004331A0"/>
    <w:rsid w:val="004350BD"/>
    <w:rsid w:val="00436A2E"/>
    <w:rsid w:val="00436D0C"/>
    <w:rsid w:val="004412A6"/>
    <w:rsid w:val="0044528C"/>
    <w:rsid w:val="00445D4B"/>
    <w:rsid w:val="00446763"/>
    <w:rsid w:val="0045015A"/>
    <w:rsid w:val="004516FD"/>
    <w:rsid w:val="00451B7F"/>
    <w:rsid w:val="00451BB4"/>
    <w:rsid w:val="00452A7E"/>
    <w:rsid w:val="004562A1"/>
    <w:rsid w:val="00460F14"/>
    <w:rsid w:val="004629C9"/>
    <w:rsid w:val="00462D59"/>
    <w:rsid w:val="00464C1C"/>
    <w:rsid w:val="00465F3E"/>
    <w:rsid w:val="00466881"/>
    <w:rsid w:val="00467BE8"/>
    <w:rsid w:val="00477C4D"/>
    <w:rsid w:val="0048117C"/>
    <w:rsid w:val="004834AC"/>
    <w:rsid w:val="00485A8A"/>
    <w:rsid w:val="00485EA0"/>
    <w:rsid w:val="00490C5A"/>
    <w:rsid w:val="004925BA"/>
    <w:rsid w:val="00492AA2"/>
    <w:rsid w:val="0049306C"/>
    <w:rsid w:val="00494625"/>
    <w:rsid w:val="0049596F"/>
    <w:rsid w:val="004A0088"/>
    <w:rsid w:val="004A0ABC"/>
    <w:rsid w:val="004A0BB6"/>
    <w:rsid w:val="004A15AB"/>
    <w:rsid w:val="004A3C23"/>
    <w:rsid w:val="004A3DF5"/>
    <w:rsid w:val="004A4228"/>
    <w:rsid w:val="004A45F6"/>
    <w:rsid w:val="004A4B43"/>
    <w:rsid w:val="004A7EED"/>
    <w:rsid w:val="004B087F"/>
    <w:rsid w:val="004B0B23"/>
    <w:rsid w:val="004B5241"/>
    <w:rsid w:val="004B61DA"/>
    <w:rsid w:val="004B7963"/>
    <w:rsid w:val="004C44D2"/>
    <w:rsid w:val="004C669D"/>
    <w:rsid w:val="004D3B4E"/>
    <w:rsid w:val="004E23E0"/>
    <w:rsid w:val="004E348E"/>
    <w:rsid w:val="004E43C4"/>
    <w:rsid w:val="004E70A5"/>
    <w:rsid w:val="004F0E3F"/>
    <w:rsid w:val="004F44EA"/>
    <w:rsid w:val="004F4E60"/>
    <w:rsid w:val="004F6902"/>
    <w:rsid w:val="00500552"/>
    <w:rsid w:val="005028E9"/>
    <w:rsid w:val="00507664"/>
    <w:rsid w:val="00516F7A"/>
    <w:rsid w:val="00520197"/>
    <w:rsid w:val="005246AF"/>
    <w:rsid w:val="00527889"/>
    <w:rsid w:val="005312FF"/>
    <w:rsid w:val="00533B29"/>
    <w:rsid w:val="00544E02"/>
    <w:rsid w:val="00545B06"/>
    <w:rsid w:val="00545D95"/>
    <w:rsid w:val="0054785E"/>
    <w:rsid w:val="00553D2E"/>
    <w:rsid w:val="0055463E"/>
    <w:rsid w:val="0055600F"/>
    <w:rsid w:val="00557A6F"/>
    <w:rsid w:val="00557EF5"/>
    <w:rsid w:val="00563E27"/>
    <w:rsid w:val="00564F6D"/>
    <w:rsid w:val="005659DD"/>
    <w:rsid w:val="0056639C"/>
    <w:rsid w:val="00570B2A"/>
    <w:rsid w:val="00572348"/>
    <w:rsid w:val="00574241"/>
    <w:rsid w:val="0058183E"/>
    <w:rsid w:val="005856A0"/>
    <w:rsid w:val="00585BF1"/>
    <w:rsid w:val="00586FEF"/>
    <w:rsid w:val="00590BB7"/>
    <w:rsid w:val="005929BD"/>
    <w:rsid w:val="005A33CC"/>
    <w:rsid w:val="005A4A70"/>
    <w:rsid w:val="005B28C1"/>
    <w:rsid w:val="005B3D28"/>
    <w:rsid w:val="005C3FFD"/>
    <w:rsid w:val="005D32AB"/>
    <w:rsid w:val="005D3F4F"/>
    <w:rsid w:val="005D46AB"/>
    <w:rsid w:val="005D6985"/>
    <w:rsid w:val="005D7871"/>
    <w:rsid w:val="005E44A4"/>
    <w:rsid w:val="005E4FDE"/>
    <w:rsid w:val="005E7C23"/>
    <w:rsid w:val="005F06FE"/>
    <w:rsid w:val="005F4AED"/>
    <w:rsid w:val="0060571B"/>
    <w:rsid w:val="00606A99"/>
    <w:rsid w:val="00615F33"/>
    <w:rsid w:val="00617220"/>
    <w:rsid w:val="0062004E"/>
    <w:rsid w:val="00622171"/>
    <w:rsid w:val="00622B29"/>
    <w:rsid w:val="006307E4"/>
    <w:rsid w:val="00631B89"/>
    <w:rsid w:val="00632449"/>
    <w:rsid w:val="00637816"/>
    <w:rsid w:val="00637B47"/>
    <w:rsid w:val="0064185C"/>
    <w:rsid w:val="00641DAE"/>
    <w:rsid w:val="006438DD"/>
    <w:rsid w:val="00644CCB"/>
    <w:rsid w:val="0065199A"/>
    <w:rsid w:val="006531FD"/>
    <w:rsid w:val="0065456A"/>
    <w:rsid w:val="00656643"/>
    <w:rsid w:val="006568E7"/>
    <w:rsid w:val="00656F0A"/>
    <w:rsid w:val="0066035A"/>
    <w:rsid w:val="0066040D"/>
    <w:rsid w:val="00660579"/>
    <w:rsid w:val="00660899"/>
    <w:rsid w:val="00663600"/>
    <w:rsid w:val="00675C47"/>
    <w:rsid w:val="0068084C"/>
    <w:rsid w:val="00683861"/>
    <w:rsid w:val="00683887"/>
    <w:rsid w:val="00684775"/>
    <w:rsid w:val="00685A9D"/>
    <w:rsid w:val="00691E28"/>
    <w:rsid w:val="006926E8"/>
    <w:rsid w:val="00695A79"/>
    <w:rsid w:val="006964DB"/>
    <w:rsid w:val="006967C1"/>
    <w:rsid w:val="0069744F"/>
    <w:rsid w:val="006A07AD"/>
    <w:rsid w:val="006A4715"/>
    <w:rsid w:val="006B0316"/>
    <w:rsid w:val="006B41DB"/>
    <w:rsid w:val="006B500C"/>
    <w:rsid w:val="006C017D"/>
    <w:rsid w:val="006C46D0"/>
    <w:rsid w:val="006C5B05"/>
    <w:rsid w:val="006D281B"/>
    <w:rsid w:val="006E5F54"/>
    <w:rsid w:val="006E751E"/>
    <w:rsid w:val="006F199A"/>
    <w:rsid w:val="006F2C4C"/>
    <w:rsid w:val="006F3262"/>
    <w:rsid w:val="006F4479"/>
    <w:rsid w:val="006F4BF4"/>
    <w:rsid w:val="006F66E5"/>
    <w:rsid w:val="0070191C"/>
    <w:rsid w:val="007023E9"/>
    <w:rsid w:val="007029BC"/>
    <w:rsid w:val="00705DF2"/>
    <w:rsid w:val="00706206"/>
    <w:rsid w:val="00714A0C"/>
    <w:rsid w:val="007160EC"/>
    <w:rsid w:val="00716F3D"/>
    <w:rsid w:val="00716FF0"/>
    <w:rsid w:val="007175AD"/>
    <w:rsid w:val="00721135"/>
    <w:rsid w:val="00721D4D"/>
    <w:rsid w:val="0072474F"/>
    <w:rsid w:val="00726077"/>
    <w:rsid w:val="0072613E"/>
    <w:rsid w:val="007307B4"/>
    <w:rsid w:val="00732028"/>
    <w:rsid w:val="0073400D"/>
    <w:rsid w:val="00734CD4"/>
    <w:rsid w:val="00736A99"/>
    <w:rsid w:val="00737919"/>
    <w:rsid w:val="00742B5D"/>
    <w:rsid w:val="00747449"/>
    <w:rsid w:val="00751298"/>
    <w:rsid w:val="00751FE7"/>
    <w:rsid w:val="0075206D"/>
    <w:rsid w:val="007527A2"/>
    <w:rsid w:val="0075721F"/>
    <w:rsid w:val="0075778E"/>
    <w:rsid w:val="00762358"/>
    <w:rsid w:val="007630C8"/>
    <w:rsid w:val="0076699C"/>
    <w:rsid w:val="00771542"/>
    <w:rsid w:val="007717D6"/>
    <w:rsid w:val="00773DCC"/>
    <w:rsid w:val="007827B3"/>
    <w:rsid w:val="00782968"/>
    <w:rsid w:val="007837DD"/>
    <w:rsid w:val="0078663A"/>
    <w:rsid w:val="00790097"/>
    <w:rsid w:val="0079721F"/>
    <w:rsid w:val="007A0CCA"/>
    <w:rsid w:val="007A3AF5"/>
    <w:rsid w:val="007B1E42"/>
    <w:rsid w:val="007B4E03"/>
    <w:rsid w:val="007B65B8"/>
    <w:rsid w:val="007B7807"/>
    <w:rsid w:val="007C03BA"/>
    <w:rsid w:val="007C2519"/>
    <w:rsid w:val="007C42D0"/>
    <w:rsid w:val="007D056F"/>
    <w:rsid w:val="007D298B"/>
    <w:rsid w:val="007D3DE4"/>
    <w:rsid w:val="007D4B94"/>
    <w:rsid w:val="007D6ACF"/>
    <w:rsid w:val="007E235C"/>
    <w:rsid w:val="007F2463"/>
    <w:rsid w:val="007F2A2E"/>
    <w:rsid w:val="007F32CB"/>
    <w:rsid w:val="007F40F1"/>
    <w:rsid w:val="007F4608"/>
    <w:rsid w:val="00803DEF"/>
    <w:rsid w:val="00806959"/>
    <w:rsid w:val="0081029A"/>
    <w:rsid w:val="00814203"/>
    <w:rsid w:val="00820149"/>
    <w:rsid w:val="00823814"/>
    <w:rsid w:val="00824D11"/>
    <w:rsid w:val="008308D8"/>
    <w:rsid w:val="00831E30"/>
    <w:rsid w:val="00832CCF"/>
    <w:rsid w:val="008342FC"/>
    <w:rsid w:val="00834EB8"/>
    <w:rsid w:val="00835316"/>
    <w:rsid w:val="008379CD"/>
    <w:rsid w:val="00842837"/>
    <w:rsid w:val="00842EE6"/>
    <w:rsid w:val="00846C89"/>
    <w:rsid w:val="00847223"/>
    <w:rsid w:val="00847ECF"/>
    <w:rsid w:val="00850F0B"/>
    <w:rsid w:val="00851A7B"/>
    <w:rsid w:val="00852F48"/>
    <w:rsid w:val="00854117"/>
    <w:rsid w:val="0085513A"/>
    <w:rsid w:val="00860764"/>
    <w:rsid w:val="00860A9E"/>
    <w:rsid w:val="0086217B"/>
    <w:rsid w:val="00865D6A"/>
    <w:rsid w:val="0086780B"/>
    <w:rsid w:val="008678D0"/>
    <w:rsid w:val="00870EA1"/>
    <w:rsid w:val="00871B84"/>
    <w:rsid w:val="00873539"/>
    <w:rsid w:val="008746B9"/>
    <w:rsid w:val="00875B71"/>
    <w:rsid w:val="008812AD"/>
    <w:rsid w:val="00886259"/>
    <w:rsid w:val="008902C1"/>
    <w:rsid w:val="00890DEC"/>
    <w:rsid w:val="00895205"/>
    <w:rsid w:val="0089627D"/>
    <w:rsid w:val="00896D56"/>
    <w:rsid w:val="00896EA8"/>
    <w:rsid w:val="008A1953"/>
    <w:rsid w:val="008A2C3F"/>
    <w:rsid w:val="008A64F5"/>
    <w:rsid w:val="008A6BD6"/>
    <w:rsid w:val="008B11A5"/>
    <w:rsid w:val="008B5680"/>
    <w:rsid w:val="008B57C2"/>
    <w:rsid w:val="008B6E46"/>
    <w:rsid w:val="008B7223"/>
    <w:rsid w:val="008B7373"/>
    <w:rsid w:val="008C0940"/>
    <w:rsid w:val="008C1EFA"/>
    <w:rsid w:val="008C4FF4"/>
    <w:rsid w:val="008D6495"/>
    <w:rsid w:val="008E1976"/>
    <w:rsid w:val="008E1CB9"/>
    <w:rsid w:val="008E3EC6"/>
    <w:rsid w:val="008E7B7E"/>
    <w:rsid w:val="008F3AD8"/>
    <w:rsid w:val="008F77FA"/>
    <w:rsid w:val="00904A89"/>
    <w:rsid w:val="0090609A"/>
    <w:rsid w:val="009143D1"/>
    <w:rsid w:val="00920B5C"/>
    <w:rsid w:val="0092191F"/>
    <w:rsid w:val="00923214"/>
    <w:rsid w:val="009238A3"/>
    <w:rsid w:val="0092397F"/>
    <w:rsid w:val="00925B11"/>
    <w:rsid w:val="00930546"/>
    <w:rsid w:val="0093285E"/>
    <w:rsid w:val="009438F8"/>
    <w:rsid w:val="00947452"/>
    <w:rsid w:val="00951DAD"/>
    <w:rsid w:val="009522D4"/>
    <w:rsid w:val="0096091E"/>
    <w:rsid w:val="00966C39"/>
    <w:rsid w:val="0097001B"/>
    <w:rsid w:val="00970D0C"/>
    <w:rsid w:val="00972F34"/>
    <w:rsid w:val="0097742C"/>
    <w:rsid w:val="00983D2C"/>
    <w:rsid w:val="00985829"/>
    <w:rsid w:val="009876AF"/>
    <w:rsid w:val="00987E0E"/>
    <w:rsid w:val="009912A6"/>
    <w:rsid w:val="0099257D"/>
    <w:rsid w:val="00992C51"/>
    <w:rsid w:val="00997050"/>
    <w:rsid w:val="009972BB"/>
    <w:rsid w:val="009972E4"/>
    <w:rsid w:val="009A0D57"/>
    <w:rsid w:val="009A0F4D"/>
    <w:rsid w:val="009A1393"/>
    <w:rsid w:val="009A56A7"/>
    <w:rsid w:val="009A5B91"/>
    <w:rsid w:val="009B6958"/>
    <w:rsid w:val="009B6A50"/>
    <w:rsid w:val="009C02B5"/>
    <w:rsid w:val="009C13EB"/>
    <w:rsid w:val="009C1417"/>
    <w:rsid w:val="009C244A"/>
    <w:rsid w:val="009C2693"/>
    <w:rsid w:val="009C7391"/>
    <w:rsid w:val="009C7D1A"/>
    <w:rsid w:val="009D30CE"/>
    <w:rsid w:val="009D36F0"/>
    <w:rsid w:val="009D5593"/>
    <w:rsid w:val="009D5648"/>
    <w:rsid w:val="009E047F"/>
    <w:rsid w:val="009E42F2"/>
    <w:rsid w:val="009F05BF"/>
    <w:rsid w:val="009F1087"/>
    <w:rsid w:val="009F560E"/>
    <w:rsid w:val="009F6B8B"/>
    <w:rsid w:val="009F7822"/>
    <w:rsid w:val="00A000BE"/>
    <w:rsid w:val="00A02374"/>
    <w:rsid w:val="00A05AC1"/>
    <w:rsid w:val="00A079AC"/>
    <w:rsid w:val="00A11E19"/>
    <w:rsid w:val="00A13F73"/>
    <w:rsid w:val="00A13F99"/>
    <w:rsid w:val="00A16268"/>
    <w:rsid w:val="00A16BE4"/>
    <w:rsid w:val="00A20054"/>
    <w:rsid w:val="00A2028F"/>
    <w:rsid w:val="00A2224E"/>
    <w:rsid w:val="00A23F3E"/>
    <w:rsid w:val="00A324D7"/>
    <w:rsid w:val="00A341AB"/>
    <w:rsid w:val="00A35F90"/>
    <w:rsid w:val="00A4468D"/>
    <w:rsid w:val="00A5088A"/>
    <w:rsid w:val="00A515F4"/>
    <w:rsid w:val="00A52814"/>
    <w:rsid w:val="00A54089"/>
    <w:rsid w:val="00A54347"/>
    <w:rsid w:val="00A545E8"/>
    <w:rsid w:val="00A561C1"/>
    <w:rsid w:val="00A5674C"/>
    <w:rsid w:val="00A57F06"/>
    <w:rsid w:val="00A62435"/>
    <w:rsid w:val="00A70E98"/>
    <w:rsid w:val="00A76FD7"/>
    <w:rsid w:val="00A81482"/>
    <w:rsid w:val="00A83F86"/>
    <w:rsid w:val="00A85841"/>
    <w:rsid w:val="00A87C2C"/>
    <w:rsid w:val="00A907DE"/>
    <w:rsid w:val="00A9397B"/>
    <w:rsid w:val="00AA0608"/>
    <w:rsid w:val="00AA09DD"/>
    <w:rsid w:val="00AA1EB8"/>
    <w:rsid w:val="00AA21FA"/>
    <w:rsid w:val="00AA35D7"/>
    <w:rsid w:val="00AA401E"/>
    <w:rsid w:val="00AA5040"/>
    <w:rsid w:val="00AA68FD"/>
    <w:rsid w:val="00AB04A0"/>
    <w:rsid w:val="00AB0BA3"/>
    <w:rsid w:val="00AB0C31"/>
    <w:rsid w:val="00AB1E88"/>
    <w:rsid w:val="00AB1ED0"/>
    <w:rsid w:val="00AB4D18"/>
    <w:rsid w:val="00AB6A68"/>
    <w:rsid w:val="00AC032F"/>
    <w:rsid w:val="00AC06BB"/>
    <w:rsid w:val="00AC5E2A"/>
    <w:rsid w:val="00AC6A14"/>
    <w:rsid w:val="00AD0A7B"/>
    <w:rsid w:val="00AD5992"/>
    <w:rsid w:val="00AE108C"/>
    <w:rsid w:val="00AE272D"/>
    <w:rsid w:val="00AE289A"/>
    <w:rsid w:val="00AE35D4"/>
    <w:rsid w:val="00AE63E7"/>
    <w:rsid w:val="00AE68E3"/>
    <w:rsid w:val="00AE6B50"/>
    <w:rsid w:val="00AF3FC0"/>
    <w:rsid w:val="00AF4A0A"/>
    <w:rsid w:val="00AF5F00"/>
    <w:rsid w:val="00B024B5"/>
    <w:rsid w:val="00B0454C"/>
    <w:rsid w:val="00B064A1"/>
    <w:rsid w:val="00B06A22"/>
    <w:rsid w:val="00B105A3"/>
    <w:rsid w:val="00B13E32"/>
    <w:rsid w:val="00B15247"/>
    <w:rsid w:val="00B211C2"/>
    <w:rsid w:val="00B225F9"/>
    <w:rsid w:val="00B23715"/>
    <w:rsid w:val="00B25762"/>
    <w:rsid w:val="00B2676D"/>
    <w:rsid w:val="00B31AA8"/>
    <w:rsid w:val="00B333F3"/>
    <w:rsid w:val="00B36608"/>
    <w:rsid w:val="00B36897"/>
    <w:rsid w:val="00B409EC"/>
    <w:rsid w:val="00B414FB"/>
    <w:rsid w:val="00B41C30"/>
    <w:rsid w:val="00B42620"/>
    <w:rsid w:val="00B4441B"/>
    <w:rsid w:val="00B44E62"/>
    <w:rsid w:val="00B47C92"/>
    <w:rsid w:val="00B51115"/>
    <w:rsid w:val="00B52294"/>
    <w:rsid w:val="00B5730A"/>
    <w:rsid w:val="00B573E7"/>
    <w:rsid w:val="00B60664"/>
    <w:rsid w:val="00B648A6"/>
    <w:rsid w:val="00B64DEA"/>
    <w:rsid w:val="00B67C5A"/>
    <w:rsid w:val="00B7006F"/>
    <w:rsid w:val="00B71CA0"/>
    <w:rsid w:val="00B71FF1"/>
    <w:rsid w:val="00B74F4C"/>
    <w:rsid w:val="00B80BFD"/>
    <w:rsid w:val="00B813F8"/>
    <w:rsid w:val="00B91BAB"/>
    <w:rsid w:val="00B92C9B"/>
    <w:rsid w:val="00B935D3"/>
    <w:rsid w:val="00B96C4B"/>
    <w:rsid w:val="00B96F11"/>
    <w:rsid w:val="00B96FCF"/>
    <w:rsid w:val="00B97B58"/>
    <w:rsid w:val="00BA4C7C"/>
    <w:rsid w:val="00BA4D10"/>
    <w:rsid w:val="00BA5949"/>
    <w:rsid w:val="00BA605A"/>
    <w:rsid w:val="00BB0603"/>
    <w:rsid w:val="00BB128C"/>
    <w:rsid w:val="00BB2986"/>
    <w:rsid w:val="00BB6483"/>
    <w:rsid w:val="00BB70EA"/>
    <w:rsid w:val="00BB7492"/>
    <w:rsid w:val="00BB7BF2"/>
    <w:rsid w:val="00BB7DA1"/>
    <w:rsid w:val="00BC0535"/>
    <w:rsid w:val="00BC5C77"/>
    <w:rsid w:val="00BC5CDD"/>
    <w:rsid w:val="00BD0759"/>
    <w:rsid w:val="00BD08A7"/>
    <w:rsid w:val="00BD0CE7"/>
    <w:rsid w:val="00BD1B29"/>
    <w:rsid w:val="00BD397B"/>
    <w:rsid w:val="00BD5503"/>
    <w:rsid w:val="00BD64E6"/>
    <w:rsid w:val="00BE4DB8"/>
    <w:rsid w:val="00BF2964"/>
    <w:rsid w:val="00BF6D1B"/>
    <w:rsid w:val="00BF749F"/>
    <w:rsid w:val="00C0337A"/>
    <w:rsid w:val="00C033DB"/>
    <w:rsid w:val="00C03B0E"/>
    <w:rsid w:val="00C04800"/>
    <w:rsid w:val="00C0563B"/>
    <w:rsid w:val="00C06DF5"/>
    <w:rsid w:val="00C10968"/>
    <w:rsid w:val="00C13B08"/>
    <w:rsid w:val="00C15918"/>
    <w:rsid w:val="00C1596E"/>
    <w:rsid w:val="00C204AF"/>
    <w:rsid w:val="00C20C8E"/>
    <w:rsid w:val="00C24342"/>
    <w:rsid w:val="00C27631"/>
    <w:rsid w:val="00C30F86"/>
    <w:rsid w:val="00C373E6"/>
    <w:rsid w:val="00C40A9A"/>
    <w:rsid w:val="00C41B71"/>
    <w:rsid w:val="00C50E2C"/>
    <w:rsid w:val="00C52990"/>
    <w:rsid w:val="00C56DC7"/>
    <w:rsid w:val="00C6143A"/>
    <w:rsid w:val="00C61B91"/>
    <w:rsid w:val="00C62204"/>
    <w:rsid w:val="00C62779"/>
    <w:rsid w:val="00C62886"/>
    <w:rsid w:val="00C62C17"/>
    <w:rsid w:val="00C62E6D"/>
    <w:rsid w:val="00C70970"/>
    <w:rsid w:val="00C7230E"/>
    <w:rsid w:val="00C72FB8"/>
    <w:rsid w:val="00C7406C"/>
    <w:rsid w:val="00C83942"/>
    <w:rsid w:val="00C84D76"/>
    <w:rsid w:val="00C84E18"/>
    <w:rsid w:val="00C92F4F"/>
    <w:rsid w:val="00C93379"/>
    <w:rsid w:val="00C95BAB"/>
    <w:rsid w:val="00C97981"/>
    <w:rsid w:val="00CA2F9A"/>
    <w:rsid w:val="00CA3C85"/>
    <w:rsid w:val="00CA4ACA"/>
    <w:rsid w:val="00CA51F7"/>
    <w:rsid w:val="00CA76BB"/>
    <w:rsid w:val="00CA7AF7"/>
    <w:rsid w:val="00CA7B54"/>
    <w:rsid w:val="00CB4B77"/>
    <w:rsid w:val="00CB5B63"/>
    <w:rsid w:val="00CB7302"/>
    <w:rsid w:val="00CC18E3"/>
    <w:rsid w:val="00CC20F6"/>
    <w:rsid w:val="00CC2892"/>
    <w:rsid w:val="00CD405D"/>
    <w:rsid w:val="00CD6069"/>
    <w:rsid w:val="00CD6B6A"/>
    <w:rsid w:val="00CD6C93"/>
    <w:rsid w:val="00CD6CF9"/>
    <w:rsid w:val="00CE29F8"/>
    <w:rsid w:val="00CE3118"/>
    <w:rsid w:val="00CE33EA"/>
    <w:rsid w:val="00CE4201"/>
    <w:rsid w:val="00CE454A"/>
    <w:rsid w:val="00CE729B"/>
    <w:rsid w:val="00CE72C5"/>
    <w:rsid w:val="00CF0EA4"/>
    <w:rsid w:val="00CF1F51"/>
    <w:rsid w:val="00CF207B"/>
    <w:rsid w:val="00CF3B50"/>
    <w:rsid w:val="00D02EC5"/>
    <w:rsid w:val="00D02F78"/>
    <w:rsid w:val="00D04AA3"/>
    <w:rsid w:val="00D070A3"/>
    <w:rsid w:val="00D07570"/>
    <w:rsid w:val="00D07E55"/>
    <w:rsid w:val="00D101FE"/>
    <w:rsid w:val="00D174A6"/>
    <w:rsid w:val="00D21E3B"/>
    <w:rsid w:val="00D23897"/>
    <w:rsid w:val="00D2601E"/>
    <w:rsid w:val="00D2726F"/>
    <w:rsid w:val="00D30381"/>
    <w:rsid w:val="00D30BEC"/>
    <w:rsid w:val="00D30FB2"/>
    <w:rsid w:val="00D31A93"/>
    <w:rsid w:val="00D33B63"/>
    <w:rsid w:val="00D3506D"/>
    <w:rsid w:val="00D35229"/>
    <w:rsid w:val="00D372F4"/>
    <w:rsid w:val="00D37AAF"/>
    <w:rsid w:val="00D43A07"/>
    <w:rsid w:val="00D44DFA"/>
    <w:rsid w:val="00D46F16"/>
    <w:rsid w:val="00D47C71"/>
    <w:rsid w:val="00D52C26"/>
    <w:rsid w:val="00D531ED"/>
    <w:rsid w:val="00D539BE"/>
    <w:rsid w:val="00D55566"/>
    <w:rsid w:val="00D5645A"/>
    <w:rsid w:val="00D579FD"/>
    <w:rsid w:val="00D635AA"/>
    <w:rsid w:val="00D63795"/>
    <w:rsid w:val="00D7044D"/>
    <w:rsid w:val="00D72959"/>
    <w:rsid w:val="00D74C59"/>
    <w:rsid w:val="00D75D30"/>
    <w:rsid w:val="00D75E23"/>
    <w:rsid w:val="00D77103"/>
    <w:rsid w:val="00D77485"/>
    <w:rsid w:val="00D87AE9"/>
    <w:rsid w:val="00D93630"/>
    <w:rsid w:val="00D936F5"/>
    <w:rsid w:val="00D97862"/>
    <w:rsid w:val="00DA38FC"/>
    <w:rsid w:val="00DB3D20"/>
    <w:rsid w:val="00DC0007"/>
    <w:rsid w:val="00DC2E32"/>
    <w:rsid w:val="00DD67AD"/>
    <w:rsid w:val="00DD7549"/>
    <w:rsid w:val="00DE128B"/>
    <w:rsid w:val="00DE1532"/>
    <w:rsid w:val="00DE381B"/>
    <w:rsid w:val="00DE5C73"/>
    <w:rsid w:val="00DE6106"/>
    <w:rsid w:val="00DE686B"/>
    <w:rsid w:val="00DE7E14"/>
    <w:rsid w:val="00DF06C0"/>
    <w:rsid w:val="00DF1295"/>
    <w:rsid w:val="00DF6F57"/>
    <w:rsid w:val="00E002F0"/>
    <w:rsid w:val="00E009D1"/>
    <w:rsid w:val="00E049BB"/>
    <w:rsid w:val="00E076A9"/>
    <w:rsid w:val="00E15A84"/>
    <w:rsid w:val="00E20CBD"/>
    <w:rsid w:val="00E210D6"/>
    <w:rsid w:val="00E23E62"/>
    <w:rsid w:val="00E257F9"/>
    <w:rsid w:val="00E268BF"/>
    <w:rsid w:val="00E3020A"/>
    <w:rsid w:val="00E34DF0"/>
    <w:rsid w:val="00E35F00"/>
    <w:rsid w:val="00E40957"/>
    <w:rsid w:val="00E54BF7"/>
    <w:rsid w:val="00E550AF"/>
    <w:rsid w:val="00E5737E"/>
    <w:rsid w:val="00E63B87"/>
    <w:rsid w:val="00E645CA"/>
    <w:rsid w:val="00E669C2"/>
    <w:rsid w:val="00E70777"/>
    <w:rsid w:val="00E73F36"/>
    <w:rsid w:val="00E74DFC"/>
    <w:rsid w:val="00E74E38"/>
    <w:rsid w:val="00E77014"/>
    <w:rsid w:val="00E77BF2"/>
    <w:rsid w:val="00E801F1"/>
    <w:rsid w:val="00E806C9"/>
    <w:rsid w:val="00E82FF9"/>
    <w:rsid w:val="00E87252"/>
    <w:rsid w:val="00E914D3"/>
    <w:rsid w:val="00E94B0B"/>
    <w:rsid w:val="00E96EA8"/>
    <w:rsid w:val="00EA21D5"/>
    <w:rsid w:val="00EA4C10"/>
    <w:rsid w:val="00EB28BE"/>
    <w:rsid w:val="00EB3D90"/>
    <w:rsid w:val="00EB44AF"/>
    <w:rsid w:val="00EC0B27"/>
    <w:rsid w:val="00EC4A5B"/>
    <w:rsid w:val="00EC5579"/>
    <w:rsid w:val="00EC63EE"/>
    <w:rsid w:val="00ED1815"/>
    <w:rsid w:val="00ED3763"/>
    <w:rsid w:val="00ED5036"/>
    <w:rsid w:val="00EE30FA"/>
    <w:rsid w:val="00EE31ED"/>
    <w:rsid w:val="00EE48B9"/>
    <w:rsid w:val="00EE6FD5"/>
    <w:rsid w:val="00EE7E11"/>
    <w:rsid w:val="00EF1EF1"/>
    <w:rsid w:val="00EF3020"/>
    <w:rsid w:val="00EF6889"/>
    <w:rsid w:val="00F019C5"/>
    <w:rsid w:val="00F024E1"/>
    <w:rsid w:val="00F02E6C"/>
    <w:rsid w:val="00F0414F"/>
    <w:rsid w:val="00F0422B"/>
    <w:rsid w:val="00F04FD7"/>
    <w:rsid w:val="00F0716F"/>
    <w:rsid w:val="00F079D0"/>
    <w:rsid w:val="00F12A79"/>
    <w:rsid w:val="00F12F82"/>
    <w:rsid w:val="00F14859"/>
    <w:rsid w:val="00F15D60"/>
    <w:rsid w:val="00F206B0"/>
    <w:rsid w:val="00F20881"/>
    <w:rsid w:val="00F23FA5"/>
    <w:rsid w:val="00F263B0"/>
    <w:rsid w:val="00F30E8F"/>
    <w:rsid w:val="00F31709"/>
    <w:rsid w:val="00F35C09"/>
    <w:rsid w:val="00F42F50"/>
    <w:rsid w:val="00F44F7B"/>
    <w:rsid w:val="00F47720"/>
    <w:rsid w:val="00F5068B"/>
    <w:rsid w:val="00F5360D"/>
    <w:rsid w:val="00F578DF"/>
    <w:rsid w:val="00F60910"/>
    <w:rsid w:val="00F6512D"/>
    <w:rsid w:val="00F67382"/>
    <w:rsid w:val="00F67FDB"/>
    <w:rsid w:val="00F757C2"/>
    <w:rsid w:val="00F77473"/>
    <w:rsid w:val="00F77B49"/>
    <w:rsid w:val="00F824BF"/>
    <w:rsid w:val="00F82FC5"/>
    <w:rsid w:val="00F90507"/>
    <w:rsid w:val="00F945F5"/>
    <w:rsid w:val="00F97B7B"/>
    <w:rsid w:val="00FA06AF"/>
    <w:rsid w:val="00FA2274"/>
    <w:rsid w:val="00FA60F3"/>
    <w:rsid w:val="00FA6311"/>
    <w:rsid w:val="00FB0588"/>
    <w:rsid w:val="00FB1FA1"/>
    <w:rsid w:val="00FB51B9"/>
    <w:rsid w:val="00FB55B9"/>
    <w:rsid w:val="00FB6969"/>
    <w:rsid w:val="00FC106A"/>
    <w:rsid w:val="00FC19CF"/>
    <w:rsid w:val="00FC3384"/>
    <w:rsid w:val="00FC3FB9"/>
    <w:rsid w:val="00FC4055"/>
    <w:rsid w:val="00FC55E3"/>
    <w:rsid w:val="00FC6348"/>
    <w:rsid w:val="00FD058D"/>
    <w:rsid w:val="00FD30B8"/>
    <w:rsid w:val="00FD5418"/>
    <w:rsid w:val="00FD60F2"/>
    <w:rsid w:val="00FD6C77"/>
    <w:rsid w:val="00FE11E0"/>
    <w:rsid w:val="00FE124F"/>
    <w:rsid w:val="00FE1506"/>
    <w:rsid w:val="00FE6F08"/>
    <w:rsid w:val="00FF0A0B"/>
    <w:rsid w:val="00FF11CD"/>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AE925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customStyle="1" w:styleId="apple-converted-space">
    <w:name w:val="apple-converted-space"/>
    <w:basedOn w:val="Absatz-Standardschriftart"/>
    <w:rsid w:val="0010641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257F9"/>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link w:val="KommentartextZchn"/>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NichtaufgelsteErwhnung1">
    <w:name w:val="Nicht aufgelöste Erwähnung1"/>
    <w:basedOn w:val="Absatz-Standardschriftart"/>
    <w:uiPriority w:val="99"/>
    <w:semiHidden/>
    <w:unhideWhenUsed/>
    <w:rsid w:val="002F6430"/>
    <w:rPr>
      <w:color w:val="605E5C"/>
      <w:shd w:val="clear" w:color="auto" w:fill="E1DFDD"/>
    </w:rPr>
  </w:style>
  <w:style w:type="paragraph" w:styleId="Listenabsatz">
    <w:name w:val="List Paragraph"/>
    <w:basedOn w:val="Standard"/>
    <w:uiPriority w:val="34"/>
    <w:qFormat/>
    <w:rsid w:val="005E4FDE"/>
    <w:pPr>
      <w:ind w:left="720"/>
      <w:contextualSpacing/>
    </w:pPr>
  </w:style>
  <w:style w:type="character" w:customStyle="1" w:styleId="berschrift2Zchn">
    <w:name w:val="Überschrift 2 Zchn"/>
    <w:basedOn w:val="Absatz-Standardschriftart"/>
    <w:link w:val="berschrift2"/>
    <w:rsid w:val="004C669D"/>
    <w:rPr>
      <w:rFonts w:ascii="Arial Black" w:hAnsi="Arial Black"/>
      <w:sz w:val="40"/>
    </w:rPr>
  </w:style>
  <w:style w:type="character" w:customStyle="1" w:styleId="NichtaufgelsteErwhnung2">
    <w:name w:val="Nicht aufgelöste Erwähnung2"/>
    <w:basedOn w:val="Absatz-Standardschriftart"/>
    <w:uiPriority w:val="99"/>
    <w:semiHidden/>
    <w:unhideWhenUsed/>
    <w:rsid w:val="00C93379"/>
    <w:rPr>
      <w:color w:val="605E5C"/>
      <w:shd w:val="clear" w:color="auto" w:fill="E1DFDD"/>
    </w:rPr>
  </w:style>
  <w:style w:type="character" w:customStyle="1" w:styleId="FuzeileZchn">
    <w:name w:val="Fußzeile Zchn"/>
    <w:basedOn w:val="Absatz-Standardschriftart"/>
    <w:link w:val="Fuzeile"/>
    <w:uiPriority w:val="99"/>
    <w:rsid w:val="003A313F"/>
    <w:rPr>
      <w:sz w:val="24"/>
    </w:rPr>
  </w:style>
  <w:style w:type="character" w:customStyle="1" w:styleId="KommentartextZchn">
    <w:name w:val="Kommentartext Zchn"/>
    <w:basedOn w:val="Absatz-Standardschriftart"/>
    <w:link w:val="Kommentartext"/>
    <w:semiHidden/>
    <w:rsid w:val="00EF1EF1"/>
  </w:style>
  <w:style w:type="character" w:customStyle="1" w:styleId="apple-converted-space">
    <w:name w:val="apple-converted-space"/>
    <w:basedOn w:val="Absatz-Standardschriftart"/>
    <w:rsid w:val="001064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4345087">
      <w:bodyDiv w:val="1"/>
      <w:marLeft w:val="0"/>
      <w:marRight w:val="0"/>
      <w:marTop w:val="0"/>
      <w:marBottom w:val="0"/>
      <w:divBdr>
        <w:top w:val="none" w:sz="0" w:space="0" w:color="auto"/>
        <w:left w:val="none" w:sz="0" w:space="0" w:color="auto"/>
        <w:bottom w:val="none" w:sz="0" w:space="0" w:color="auto"/>
        <w:right w:val="none" w:sz="0" w:space="0" w:color="auto"/>
      </w:divBdr>
      <w:divsChild>
        <w:div w:id="2140416877">
          <w:marLeft w:val="0"/>
          <w:marRight w:val="0"/>
          <w:marTop w:val="0"/>
          <w:marBottom w:val="0"/>
          <w:divBdr>
            <w:top w:val="none" w:sz="0" w:space="0" w:color="auto"/>
            <w:left w:val="none" w:sz="0" w:space="0" w:color="auto"/>
            <w:bottom w:val="none" w:sz="0" w:space="0" w:color="auto"/>
            <w:right w:val="none" w:sz="0" w:space="0" w:color="auto"/>
          </w:divBdr>
          <w:divsChild>
            <w:div w:id="33165356">
              <w:marLeft w:val="0"/>
              <w:marRight w:val="0"/>
              <w:marTop w:val="0"/>
              <w:marBottom w:val="0"/>
              <w:divBdr>
                <w:top w:val="none" w:sz="0" w:space="0" w:color="auto"/>
                <w:left w:val="none" w:sz="0" w:space="0" w:color="auto"/>
                <w:bottom w:val="none" w:sz="0" w:space="0" w:color="auto"/>
                <w:right w:val="none" w:sz="0" w:space="0" w:color="auto"/>
              </w:divBdr>
              <w:divsChild>
                <w:div w:id="959646507">
                  <w:marLeft w:val="0"/>
                  <w:marRight w:val="0"/>
                  <w:marTop w:val="0"/>
                  <w:marBottom w:val="0"/>
                  <w:divBdr>
                    <w:top w:val="none" w:sz="0" w:space="0" w:color="auto"/>
                    <w:left w:val="none" w:sz="0" w:space="0" w:color="auto"/>
                    <w:bottom w:val="none" w:sz="0" w:space="0" w:color="auto"/>
                    <w:right w:val="none" w:sz="0" w:space="0" w:color="auto"/>
                  </w:divBdr>
                  <w:divsChild>
                    <w:div w:id="550964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8685655">
      <w:bodyDiv w:val="1"/>
      <w:marLeft w:val="0"/>
      <w:marRight w:val="0"/>
      <w:marTop w:val="0"/>
      <w:marBottom w:val="0"/>
      <w:divBdr>
        <w:top w:val="none" w:sz="0" w:space="0" w:color="auto"/>
        <w:left w:val="none" w:sz="0" w:space="0" w:color="auto"/>
        <w:bottom w:val="none" w:sz="0" w:space="0" w:color="auto"/>
        <w:right w:val="none" w:sz="0" w:space="0" w:color="auto"/>
      </w:divBdr>
    </w:div>
    <w:div w:id="318266027">
      <w:bodyDiv w:val="1"/>
      <w:marLeft w:val="0"/>
      <w:marRight w:val="0"/>
      <w:marTop w:val="0"/>
      <w:marBottom w:val="0"/>
      <w:divBdr>
        <w:top w:val="none" w:sz="0" w:space="0" w:color="auto"/>
        <w:left w:val="none" w:sz="0" w:space="0" w:color="auto"/>
        <w:bottom w:val="none" w:sz="0" w:space="0" w:color="auto"/>
        <w:right w:val="none" w:sz="0" w:space="0" w:color="auto"/>
      </w:divBdr>
      <w:divsChild>
        <w:div w:id="2049992148">
          <w:marLeft w:val="0"/>
          <w:marRight w:val="0"/>
          <w:marTop w:val="0"/>
          <w:marBottom w:val="0"/>
          <w:divBdr>
            <w:top w:val="none" w:sz="0" w:space="0" w:color="auto"/>
            <w:left w:val="none" w:sz="0" w:space="0" w:color="auto"/>
            <w:bottom w:val="none" w:sz="0" w:space="0" w:color="auto"/>
            <w:right w:val="none" w:sz="0" w:space="0" w:color="auto"/>
          </w:divBdr>
          <w:divsChild>
            <w:div w:id="2074422945">
              <w:marLeft w:val="0"/>
              <w:marRight w:val="0"/>
              <w:marTop w:val="0"/>
              <w:marBottom w:val="0"/>
              <w:divBdr>
                <w:top w:val="none" w:sz="0" w:space="0" w:color="auto"/>
                <w:left w:val="none" w:sz="0" w:space="0" w:color="auto"/>
                <w:bottom w:val="none" w:sz="0" w:space="0" w:color="auto"/>
                <w:right w:val="none" w:sz="0" w:space="0" w:color="auto"/>
              </w:divBdr>
              <w:divsChild>
                <w:div w:id="801462842">
                  <w:marLeft w:val="0"/>
                  <w:marRight w:val="0"/>
                  <w:marTop w:val="0"/>
                  <w:marBottom w:val="0"/>
                  <w:divBdr>
                    <w:top w:val="none" w:sz="0" w:space="0" w:color="auto"/>
                    <w:left w:val="none" w:sz="0" w:space="0" w:color="auto"/>
                    <w:bottom w:val="none" w:sz="0" w:space="0" w:color="auto"/>
                    <w:right w:val="none" w:sz="0" w:space="0" w:color="auto"/>
                  </w:divBdr>
                  <w:divsChild>
                    <w:div w:id="1064375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3698428">
      <w:bodyDiv w:val="1"/>
      <w:marLeft w:val="0"/>
      <w:marRight w:val="0"/>
      <w:marTop w:val="0"/>
      <w:marBottom w:val="0"/>
      <w:divBdr>
        <w:top w:val="none" w:sz="0" w:space="0" w:color="auto"/>
        <w:left w:val="none" w:sz="0" w:space="0" w:color="auto"/>
        <w:bottom w:val="none" w:sz="0" w:space="0" w:color="auto"/>
        <w:right w:val="none" w:sz="0" w:space="0" w:color="auto"/>
      </w:divBdr>
      <w:divsChild>
        <w:div w:id="327951">
          <w:marLeft w:val="0"/>
          <w:marRight w:val="0"/>
          <w:marTop w:val="0"/>
          <w:marBottom w:val="0"/>
          <w:divBdr>
            <w:top w:val="none" w:sz="0" w:space="0" w:color="auto"/>
            <w:left w:val="none" w:sz="0" w:space="0" w:color="auto"/>
            <w:bottom w:val="none" w:sz="0" w:space="0" w:color="auto"/>
            <w:right w:val="none" w:sz="0" w:space="0" w:color="auto"/>
          </w:divBdr>
          <w:divsChild>
            <w:div w:id="253906065">
              <w:marLeft w:val="0"/>
              <w:marRight w:val="0"/>
              <w:marTop w:val="0"/>
              <w:marBottom w:val="0"/>
              <w:divBdr>
                <w:top w:val="none" w:sz="0" w:space="0" w:color="auto"/>
                <w:left w:val="none" w:sz="0" w:space="0" w:color="auto"/>
                <w:bottom w:val="none" w:sz="0" w:space="0" w:color="auto"/>
                <w:right w:val="none" w:sz="0" w:space="0" w:color="auto"/>
              </w:divBdr>
              <w:divsChild>
                <w:div w:id="704869284">
                  <w:marLeft w:val="0"/>
                  <w:marRight w:val="0"/>
                  <w:marTop w:val="0"/>
                  <w:marBottom w:val="0"/>
                  <w:divBdr>
                    <w:top w:val="none" w:sz="0" w:space="0" w:color="auto"/>
                    <w:left w:val="none" w:sz="0" w:space="0" w:color="auto"/>
                    <w:bottom w:val="none" w:sz="0" w:space="0" w:color="auto"/>
                    <w:right w:val="none" w:sz="0" w:space="0" w:color="auto"/>
                  </w:divBdr>
                  <w:divsChild>
                    <w:div w:id="196620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0113985">
      <w:bodyDiv w:val="1"/>
      <w:marLeft w:val="0"/>
      <w:marRight w:val="0"/>
      <w:marTop w:val="0"/>
      <w:marBottom w:val="0"/>
      <w:divBdr>
        <w:top w:val="none" w:sz="0" w:space="0" w:color="auto"/>
        <w:left w:val="none" w:sz="0" w:space="0" w:color="auto"/>
        <w:bottom w:val="none" w:sz="0" w:space="0" w:color="auto"/>
        <w:right w:val="none" w:sz="0" w:space="0" w:color="auto"/>
      </w:divBdr>
      <w:divsChild>
        <w:div w:id="1066148603">
          <w:marLeft w:val="0"/>
          <w:marRight w:val="0"/>
          <w:marTop w:val="0"/>
          <w:marBottom w:val="0"/>
          <w:divBdr>
            <w:top w:val="none" w:sz="0" w:space="0" w:color="auto"/>
            <w:left w:val="none" w:sz="0" w:space="0" w:color="auto"/>
            <w:bottom w:val="none" w:sz="0" w:space="0" w:color="auto"/>
            <w:right w:val="none" w:sz="0" w:space="0" w:color="auto"/>
          </w:divBdr>
          <w:divsChild>
            <w:div w:id="619264009">
              <w:marLeft w:val="0"/>
              <w:marRight w:val="0"/>
              <w:marTop w:val="0"/>
              <w:marBottom w:val="0"/>
              <w:divBdr>
                <w:top w:val="none" w:sz="0" w:space="0" w:color="auto"/>
                <w:left w:val="none" w:sz="0" w:space="0" w:color="auto"/>
                <w:bottom w:val="none" w:sz="0" w:space="0" w:color="auto"/>
                <w:right w:val="none" w:sz="0" w:space="0" w:color="auto"/>
              </w:divBdr>
              <w:divsChild>
                <w:div w:id="1369178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354520">
      <w:bodyDiv w:val="1"/>
      <w:marLeft w:val="0"/>
      <w:marRight w:val="0"/>
      <w:marTop w:val="0"/>
      <w:marBottom w:val="0"/>
      <w:divBdr>
        <w:top w:val="none" w:sz="0" w:space="0" w:color="auto"/>
        <w:left w:val="none" w:sz="0" w:space="0" w:color="auto"/>
        <w:bottom w:val="none" w:sz="0" w:space="0" w:color="auto"/>
        <w:right w:val="none" w:sz="0" w:space="0" w:color="auto"/>
      </w:divBdr>
      <w:divsChild>
        <w:div w:id="1858956383">
          <w:marLeft w:val="0"/>
          <w:marRight w:val="0"/>
          <w:marTop w:val="0"/>
          <w:marBottom w:val="0"/>
          <w:divBdr>
            <w:top w:val="none" w:sz="0" w:space="0" w:color="auto"/>
            <w:left w:val="none" w:sz="0" w:space="0" w:color="auto"/>
            <w:bottom w:val="none" w:sz="0" w:space="0" w:color="auto"/>
            <w:right w:val="none" w:sz="0" w:space="0" w:color="auto"/>
          </w:divBdr>
          <w:divsChild>
            <w:div w:id="1874415958">
              <w:marLeft w:val="0"/>
              <w:marRight w:val="0"/>
              <w:marTop w:val="0"/>
              <w:marBottom w:val="0"/>
              <w:divBdr>
                <w:top w:val="none" w:sz="0" w:space="0" w:color="auto"/>
                <w:left w:val="none" w:sz="0" w:space="0" w:color="auto"/>
                <w:bottom w:val="none" w:sz="0" w:space="0" w:color="auto"/>
                <w:right w:val="none" w:sz="0" w:space="0" w:color="auto"/>
              </w:divBdr>
              <w:divsChild>
                <w:div w:id="1607034363">
                  <w:marLeft w:val="0"/>
                  <w:marRight w:val="0"/>
                  <w:marTop w:val="0"/>
                  <w:marBottom w:val="0"/>
                  <w:divBdr>
                    <w:top w:val="none" w:sz="0" w:space="0" w:color="auto"/>
                    <w:left w:val="none" w:sz="0" w:space="0" w:color="auto"/>
                    <w:bottom w:val="none" w:sz="0" w:space="0" w:color="auto"/>
                    <w:right w:val="none" w:sz="0" w:space="0" w:color="auto"/>
                  </w:divBdr>
                  <w:divsChild>
                    <w:div w:id="214330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9976362">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52499827">
      <w:bodyDiv w:val="1"/>
      <w:marLeft w:val="0"/>
      <w:marRight w:val="0"/>
      <w:marTop w:val="0"/>
      <w:marBottom w:val="0"/>
      <w:divBdr>
        <w:top w:val="none" w:sz="0" w:space="0" w:color="auto"/>
        <w:left w:val="none" w:sz="0" w:space="0" w:color="auto"/>
        <w:bottom w:val="none" w:sz="0" w:space="0" w:color="auto"/>
        <w:right w:val="none" w:sz="0" w:space="0" w:color="auto"/>
      </w:divBdr>
    </w:div>
    <w:div w:id="560293856">
      <w:bodyDiv w:val="1"/>
      <w:marLeft w:val="0"/>
      <w:marRight w:val="0"/>
      <w:marTop w:val="0"/>
      <w:marBottom w:val="0"/>
      <w:divBdr>
        <w:top w:val="none" w:sz="0" w:space="0" w:color="auto"/>
        <w:left w:val="none" w:sz="0" w:space="0" w:color="auto"/>
        <w:bottom w:val="none" w:sz="0" w:space="0" w:color="auto"/>
        <w:right w:val="none" w:sz="0" w:space="0" w:color="auto"/>
      </w:divBdr>
      <w:divsChild>
        <w:div w:id="1578243071">
          <w:marLeft w:val="0"/>
          <w:marRight w:val="0"/>
          <w:marTop w:val="0"/>
          <w:marBottom w:val="0"/>
          <w:divBdr>
            <w:top w:val="none" w:sz="0" w:space="0" w:color="auto"/>
            <w:left w:val="none" w:sz="0" w:space="0" w:color="auto"/>
            <w:bottom w:val="none" w:sz="0" w:space="0" w:color="auto"/>
            <w:right w:val="none" w:sz="0" w:space="0" w:color="auto"/>
          </w:divBdr>
        </w:div>
        <w:div w:id="1018502363">
          <w:marLeft w:val="0"/>
          <w:marRight w:val="0"/>
          <w:marTop w:val="0"/>
          <w:marBottom w:val="0"/>
          <w:divBdr>
            <w:top w:val="none" w:sz="0" w:space="0" w:color="auto"/>
            <w:left w:val="none" w:sz="0" w:space="0" w:color="auto"/>
            <w:bottom w:val="none" w:sz="0" w:space="0" w:color="auto"/>
            <w:right w:val="none" w:sz="0" w:space="0" w:color="auto"/>
          </w:divBdr>
        </w:div>
        <w:div w:id="539364040">
          <w:marLeft w:val="0"/>
          <w:marRight w:val="0"/>
          <w:marTop w:val="0"/>
          <w:marBottom w:val="0"/>
          <w:divBdr>
            <w:top w:val="none" w:sz="0" w:space="0" w:color="auto"/>
            <w:left w:val="none" w:sz="0" w:space="0" w:color="auto"/>
            <w:bottom w:val="none" w:sz="0" w:space="0" w:color="auto"/>
            <w:right w:val="none" w:sz="0" w:space="0" w:color="auto"/>
          </w:divBdr>
        </w:div>
      </w:divsChild>
    </w:div>
    <w:div w:id="660348467">
      <w:bodyDiv w:val="1"/>
      <w:marLeft w:val="0"/>
      <w:marRight w:val="0"/>
      <w:marTop w:val="0"/>
      <w:marBottom w:val="0"/>
      <w:divBdr>
        <w:top w:val="none" w:sz="0" w:space="0" w:color="auto"/>
        <w:left w:val="none" w:sz="0" w:space="0" w:color="auto"/>
        <w:bottom w:val="none" w:sz="0" w:space="0" w:color="auto"/>
        <w:right w:val="none" w:sz="0" w:space="0" w:color="auto"/>
      </w:divBdr>
      <w:divsChild>
        <w:div w:id="1454442361">
          <w:marLeft w:val="0"/>
          <w:marRight w:val="0"/>
          <w:marTop w:val="0"/>
          <w:marBottom w:val="0"/>
          <w:divBdr>
            <w:top w:val="none" w:sz="0" w:space="0" w:color="auto"/>
            <w:left w:val="none" w:sz="0" w:space="0" w:color="auto"/>
            <w:bottom w:val="none" w:sz="0" w:space="0" w:color="auto"/>
            <w:right w:val="none" w:sz="0" w:space="0" w:color="auto"/>
          </w:divBdr>
          <w:divsChild>
            <w:div w:id="1056275387">
              <w:marLeft w:val="0"/>
              <w:marRight w:val="0"/>
              <w:marTop w:val="0"/>
              <w:marBottom w:val="0"/>
              <w:divBdr>
                <w:top w:val="none" w:sz="0" w:space="0" w:color="auto"/>
                <w:left w:val="none" w:sz="0" w:space="0" w:color="auto"/>
                <w:bottom w:val="none" w:sz="0" w:space="0" w:color="auto"/>
                <w:right w:val="none" w:sz="0" w:space="0" w:color="auto"/>
              </w:divBdr>
              <w:divsChild>
                <w:div w:id="1674917113">
                  <w:marLeft w:val="0"/>
                  <w:marRight w:val="0"/>
                  <w:marTop w:val="0"/>
                  <w:marBottom w:val="0"/>
                  <w:divBdr>
                    <w:top w:val="none" w:sz="0" w:space="0" w:color="auto"/>
                    <w:left w:val="none" w:sz="0" w:space="0" w:color="auto"/>
                    <w:bottom w:val="none" w:sz="0" w:space="0" w:color="auto"/>
                    <w:right w:val="none" w:sz="0" w:space="0" w:color="auto"/>
                  </w:divBdr>
                  <w:divsChild>
                    <w:div w:id="1754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4196856">
      <w:bodyDiv w:val="1"/>
      <w:marLeft w:val="0"/>
      <w:marRight w:val="0"/>
      <w:marTop w:val="0"/>
      <w:marBottom w:val="0"/>
      <w:divBdr>
        <w:top w:val="none" w:sz="0" w:space="0" w:color="auto"/>
        <w:left w:val="none" w:sz="0" w:space="0" w:color="auto"/>
        <w:bottom w:val="none" w:sz="0" w:space="0" w:color="auto"/>
        <w:right w:val="none" w:sz="0" w:space="0" w:color="auto"/>
      </w:divBdr>
      <w:divsChild>
        <w:div w:id="450439339">
          <w:marLeft w:val="0"/>
          <w:marRight w:val="0"/>
          <w:marTop w:val="0"/>
          <w:marBottom w:val="0"/>
          <w:divBdr>
            <w:top w:val="none" w:sz="0" w:space="0" w:color="auto"/>
            <w:left w:val="none" w:sz="0" w:space="0" w:color="auto"/>
            <w:bottom w:val="none" w:sz="0" w:space="0" w:color="auto"/>
            <w:right w:val="none" w:sz="0" w:space="0" w:color="auto"/>
          </w:divBdr>
          <w:divsChild>
            <w:div w:id="631835349">
              <w:marLeft w:val="0"/>
              <w:marRight w:val="0"/>
              <w:marTop w:val="0"/>
              <w:marBottom w:val="0"/>
              <w:divBdr>
                <w:top w:val="none" w:sz="0" w:space="0" w:color="auto"/>
                <w:left w:val="none" w:sz="0" w:space="0" w:color="auto"/>
                <w:bottom w:val="none" w:sz="0" w:space="0" w:color="auto"/>
                <w:right w:val="none" w:sz="0" w:space="0" w:color="auto"/>
              </w:divBdr>
              <w:divsChild>
                <w:div w:id="1545671866">
                  <w:marLeft w:val="0"/>
                  <w:marRight w:val="0"/>
                  <w:marTop w:val="0"/>
                  <w:marBottom w:val="0"/>
                  <w:divBdr>
                    <w:top w:val="none" w:sz="0" w:space="0" w:color="auto"/>
                    <w:left w:val="none" w:sz="0" w:space="0" w:color="auto"/>
                    <w:bottom w:val="none" w:sz="0" w:space="0" w:color="auto"/>
                    <w:right w:val="none" w:sz="0" w:space="0" w:color="auto"/>
                  </w:divBdr>
                  <w:divsChild>
                    <w:div w:id="73177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5087378">
      <w:bodyDiv w:val="1"/>
      <w:marLeft w:val="0"/>
      <w:marRight w:val="0"/>
      <w:marTop w:val="0"/>
      <w:marBottom w:val="0"/>
      <w:divBdr>
        <w:top w:val="none" w:sz="0" w:space="0" w:color="auto"/>
        <w:left w:val="none" w:sz="0" w:space="0" w:color="auto"/>
        <w:bottom w:val="none" w:sz="0" w:space="0" w:color="auto"/>
        <w:right w:val="none" w:sz="0" w:space="0" w:color="auto"/>
      </w:divBdr>
    </w:div>
    <w:div w:id="1012561414">
      <w:bodyDiv w:val="1"/>
      <w:marLeft w:val="0"/>
      <w:marRight w:val="0"/>
      <w:marTop w:val="0"/>
      <w:marBottom w:val="0"/>
      <w:divBdr>
        <w:top w:val="none" w:sz="0" w:space="0" w:color="auto"/>
        <w:left w:val="none" w:sz="0" w:space="0" w:color="auto"/>
        <w:bottom w:val="none" w:sz="0" w:space="0" w:color="auto"/>
        <w:right w:val="none" w:sz="0" w:space="0" w:color="auto"/>
      </w:divBdr>
      <w:divsChild>
        <w:div w:id="20906122">
          <w:marLeft w:val="0"/>
          <w:marRight w:val="0"/>
          <w:marTop w:val="0"/>
          <w:marBottom w:val="0"/>
          <w:divBdr>
            <w:top w:val="none" w:sz="0" w:space="0" w:color="auto"/>
            <w:left w:val="none" w:sz="0" w:space="0" w:color="auto"/>
            <w:bottom w:val="none" w:sz="0" w:space="0" w:color="auto"/>
            <w:right w:val="none" w:sz="0" w:space="0" w:color="auto"/>
          </w:divBdr>
          <w:divsChild>
            <w:div w:id="1804959389">
              <w:marLeft w:val="0"/>
              <w:marRight w:val="0"/>
              <w:marTop w:val="0"/>
              <w:marBottom w:val="0"/>
              <w:divBdr>
                <w:top w:val="none" w:sz="0" w:space="0" w:color="auto"/>
                <w:left w:val="none" w:sz="0" w:space="0" w:color="auto"/>
                <w:bottom w:val="none" w:sz="0" w:space="0" w:color="auto"/>
                <w:right w:val="none" w:sz="0" w:space="0" w:color="auto"/>
              </w:divBdr>
              <w:divsChild>
                <w:div w:id="1595282573">
                  <w:marLeft w:val="0"/>
                  <w:marRight w:val="0"/>
                  <w:marTop w:val="0"/>
                  <w:marBottom w:val="0"/>
                  <w:divBdr>
                    <w:top w:val="none" w:sz="0" w:space="0" w:color="auto"/>
                    <w:left w:val="none" w:sz="0" w:space="0" w:color="auto"/>
                    <w:bottom w:val="none" w:sz="0" w:space="0" w:color="auto"/>
                    <w:right w:val="none" w:sz="0" w:space="0" w:color="auto"/>
                  </w:divBdr>
                  <w:divsChild>
                    <w:div w:id="1445033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829626">
      <w:bodyDiv w:val="1"/>
      <w:marLeft w:val="0"/>
      <w:marRight w:val="0"/>
      <w:marTop w:val="0"/>
      <w:marBottom w:val="0"/>
      <w:divBdr>
        <w:top w:val="none" w:sz="0" w:space="0" w:color="auto"/>
        <w:left w:val="none" w:sz="0" w:space="0" w:color="auto"/>
        <w:bottom w:val="none" w:sz="0" w:space="0" w:color="auto"/>
        <w:right w:val="none" w:sz="0" w:space="0" w:color="auto"/>
      </w:divBdr>
      <w:divsChild>
        <w:div w:id="970214580">
          <w:marLeft w:val="0"/>
          <w:marRight w:val="0"/>
          <w:marTop w:val="0"/>
          <w:marBottom w:val="0"/>
          <w:divBdr>
            <w:top w:val="none" w:sz="0" w:space="0" w:color="auto"/>
            <w:left w:val="none" w:sz="0" w:space="0" w:color="auto"/>
            <w:bottom w:val="none" w:sz="0" w:space="0" w:color="auto"/>
            <w:right w:val="none" w:sz="0" w:space="0" w:color="auto"/>
          </w:divBdr>
          <w:divsChild>
            <w:div w:id="348675644">
              <w:marLeft w:val="0"/>
              <w:marRight w:val="0"/>
              <w:marTop w:val="0"/>
              <w:marBottom w:val="0"/>
              <w:divBdr>
                <w:top w:val="none" w:sz="0" w:space="0" w:color="auto"/>
                <w:left w:val="none" w:sz="0" w:space="0" w:color="auto"/>
                <w:bottom w:val="none" w:sz="0" w:space="0" w:color="auto"/>
                <w:right w:val="none" w:sz="0" w:space="0" w:color="auto"/>
              </w:divBdr>
              <w:divsChild>
                <w:div w:id="1202982240">
                  <w:marLeft w:val="0"/>
                  <w:marRight w:val="0"/>
                  <w:marTop w:val="0"/>
                  <w:marBottom w:val="0"/>
                  <w:divBdr>
                    <w:top w:val="none" w:sz="0" w:space="0" w:color="auto"/>
                    <w:left w:val="none" w:sz="0" w:space="0" w:color="auto"/>
                    <w:bottom w:val="none" w:sz="0" w:space="0" w:color="auto"/>
                    <w:right w:val="none" w:sz="0" w:space="0" w:color="auto"/>
                  </w:divBdr>
                  <w:divsChild>
                    <w:div w:id="793254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6326049">
      <w:bodyDiv w:val="1"/>
      <w:marLeft w:val="0"/>
      <w:marRight w:val="0"/>
      <w:marTop w:val="0"/>
      <w:marBottom w:val="0"/>
      <w:divBdr>
        <w:top w:val="none" w:sz="0" w:space="0" w:color="auto"/>
        <w:left w:val="none" w:sz="0" w:space="0" w:color="auto"/>
        <w:bottom w:val="none" w:sz="0" w:space="0" w:color="auto"/>
        <w:right w:val="none" w:sz="0" w:space="0" w:color="auto"/>
      </w:divBdr>
      <w:divsChild>
        <w:div w:id="735202882">
          <w:marLeft w:val="0"/>
          <w:marRight w:val="0"/>
          <w:marTop w:val="0"/>
          <w:marBottom w:val="0"/>
          <w:divBdr>
            <w:top w:val="none" w:sz="0" w:space="0" w:color="auto"/>
            <w:left w:val="none" w:sz="0" w:space="0" w:color="auto"/>
            <w:bottom w:val="none" w:sz="0" w:space="0" w:color="auto"/>
            <w:right w:val="none" w:sz="0" w:space="0" w:color="auto"/>
          </w:divBdr>
          <w:divsChild>
            <w:div w:id="864560842">
              <w:marLeft w:val="0"/>
              <w:marRight w:val="0"/>
              <w:marTop w:val="0"/>
              <w:marBottom w:val="0"/>
              <w:divBdr>
                <w:top w:val="none" w:sz="0" w:space="0" w:color="auto"/>
                <w:left w:val="none" w:sz="0" w:space="0" w:color="auto"/>
                <w:bottom w:val="none" w:sz="0" w:space="0" w:color="auto"/>
                <w:right w:val="none" w:sz="0" w:space="0" w:color="auto"/>
              </w:divBdr>
              <w:divsChild>
                <w:div w:id="2013020569">
                  <w:marLeft w:val="0"/>
                  <w:marRight w:val="0"/>
                  <w:marTop w:val="0"/>
                  <w:marBottom w:val="0"/>
                  <w:divBdr>
                    <w:top w:val="none" w:sz="0" w:space="0" w:color="auto"/>
                    <w:left w:val="none" w:sz="0" w:space="0" w:color="auto"/>
                    <w:bottom w:val="none" w:sz="0" w:space="0" w:color="auto"/>
                    <w:right w:val="none" w:sz="0" w:space="0" w:color="auto"/>
                  </w:divBdr>
                  <w:divsChild>
                    <w:div w:id="80119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403596474">
      <w:bodyDiv w:val="1"/>
      <w:marLeft w:val="0"/>
      <w:marRight w:val="0"/>
      <w:marTop w:val="0"/>
      <w:marBottom w:val="0"/>
      <w:divBdr>
        <w:top w:val="none" w:sz="0" w:space="0" w:color="auto"/>
        <w:left w:val="none" w:sz="0" w:space="0" w:color="auto"/>
        <w:bottom w:val="none" w:sz="0" w:space="0" w:color="auto"/>
        <w:right w:val="none" w:sz="0" w:space="0" w:color="auto"/>
      </w:divBdr>
      <w:divsChild>
        <w:div w:id="699017594">
          <w:marLeft w:val="0"/>
          <w:marRight w:val="0"/>
          <w:marTop w:val="0"/>
          <w:marBottom w:val="0"/>
          <w:divBdr>
            <w:top w:val="none" w:sz="0" w:space="0" w:color="auto"/>
            <w:left w:val="none" w:sz="0" w:space="0" w:color="auto"/>
            <w:bottom w:val="none" w:sz="0" w:space="0" w:color="auto"/>
            <w:right w:val="none" w:sz="0" w:space="0" w:color="auto"/>
          </w:divBdr>
          <w:divsChild>
            <w:div w:id="2052729640">
              <w:marLeft w:val="0"/>
              <w:marRight w:val="0"/>
              <w:marTop w:val="0"/>
              <w:marBottom w:val="0"/>
              <w:divBdr>
                <w:top w:val="none" w:sz="0" w:space="0" w:color="auto"/>
                <w:left w:val="none" w:sz="0" w:space="0" w:color="auto"/>
                <w:bottom w:val="none" w:sz="0" w:space="0" w:color="auto"/>
                <w:right w:val="none" w:sz="0" w:space="0" w:color="auto"/>
              </w:divBdr>
              <w:divsChild>
                <w:div w:id="1076900647">
                  <w:marLeft w:val="0"/>
                  <w:marRight w:val="0"/>
                  <w:marTop w:val="0"/>
                  <w:marBottom w:val="0"/>
                  <w:divBdr>
                    <w:top w:val="none" w:sz="0" w:space="0" w:color="auto"/>
                    <w:left w:val="none" w:sz="0" w:space="0" w:color="auto"/>
                    <w:bottom w:val="none" w:sz="0" w:space="0" w:color="auto"/>
                    <w:right w:val="none" w:sz="0" w:space="0" w:color="auto"/>
                  </w:divBdr>
                  <w:divsChild>
                    <w:div w:id="1097289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0443434">
      <w:bodyDiv w:val="1"/>
      <w:marLeft w:val="0"/>
      <w:marRight w:val="0"/>
      <w:marTop w:val="0"/>
      <w:marBottom w:val="0"/>
      <w:divBdr>
        <w:top w:val="none" w:sz="0" w:space="0" w:color="auto"/>
        <w:left w:val="none" w:sz="0" w:space="0" w:color="auto"/>
        <w:bottom w:val="none" w:sz="0" w:space="0" w:color="auto"/>
        <w:right w:val="none" w:sz="0" w:space="0" w:color="auto"/>
      </w:divBdr>
      <w:divsChild>
        <w:div w:id="1283733497">
          <w:marLeft w:val="0"/>
          <w:marRight w:val="0"/>
          <w:marTop w:val="0"/>
          <w:marBottom w:val="0"/>
          <w:divBdr>
            <w:top w:val="none" w:sz="0" w:space="0" w:color="auto"/>
            <w:left w:val="none" w:sz="0" w:space="0" w:color="auto"/>
            <w:bottom w:val="none" w:sz="0" w:space="0" w:color="auto"/>
            <w:right w:val="none" w:sz="0" w:space="0" w:color="auto"/>
          </w:divBdr>
          <w:divsChild>
            <w:div w:id="90131904">
              <w:marLeft w:val="0"/>
              <w:marRight w:val="0"/>
              <w:marTop w:val="0"/>
              <w:marBottom w:val="0"/>
              <w:divBdr>
                <w:top w:val="none" w:sz="0" w:space="0" w:color="auto"/>
                <w:left w:val="none" w:sz="0" w:space="0" w:color="auto"/>
                <w:bottom w:val="none" w:sz="0" w:space="0" w:color="auto"/>
                <w:right w:val="none" w:sz="0" w:space="0" w:color="auto"/>
              </w:divBdr>
              <w:divsChild>
                <w:div w:id="1044018951">
                  <w:marLeft w:val="0"/>
                  <w:marRight w:val="0"/>
                  <w:marTop w:val="0"/>
                  <w:marBottom w:val="0"/>
                  <w:divBdr>
                    <w:top w:val="none" w:sz="0" w:space="0" w:color="auto"/>
                    <w:left w:val="none" w:sz="0" w:space="0" w:color="auto"/>
                    <w:bottom w:val="none" w:sz="0" w:space="0" w:color="auto"/>
                    <w:right w:val="none" w:sz="0" w:space="0" w:color="auto"/>
                  </w:divBdr>
                  <w:divsChild>
                    <w:div w:id="615016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6627521">
      <w:bodyDiv w:val="1"/>
      <w:marLeft w:val="0"/>
      <w:marRight w:val="0"/>
      <w:marTop w:val="0"/>
      <w:marBottom w:val="0"/>
      <w:divBdr>
        <w:top w:val="none" w:sz="0" w:space="0" w:color="auto"/>
        <w:left w:val="none" w:sz="0" w:space="0" w:color="auto"/>
        <w:bottom w:val="none" w:sz="0" w:space="0" w:color="auto"/>
        <w:right w:val="none" w:sz="0" w:space="0" w:color="auto"/>
      </w:divBdr>
    </w:div>
    <w:div w:id="1528717756">
      <w:bodyDiv w:val="1"/>
      <w:marLeft w:val="0"/>
      <w:marRight w:val="0"/>
      <w:marTop w:val="0"/>
      <w:marBottom w:val="0"/>
      <w:divBdr>
        <w:top w:val="none" w:sz="0" w:space="0" w:color="auto"/>
        <w:left w:val="none" w:sz="0" w:space="0" w:color="auto"/>
        <w:bottom w:val="none" w:sz="0" w:space="0" w:color="auto"/>
        <w:right w:val="none" w:sz="0" w:space="0" w:color="auto"/>
      </w:divBdr>
      <w:divsChild>
        <w:div w:id="1026373812">
          <w:marLeft w:val="0"/>
          <w:marRight w:val="0"/>
          <w:marTop w:val="0"/>
          <w:marBottom w:val="0"/>
          <w:divBdr>
            <w:top w:val="none" w:sz="0" w:space="0" w:color="auto"/>
            <w:left w:val="none" w:sz="0" w:space="0" w:color="auto"/>
            <w:bottom w:val="none" w:sz="0" w:space="0" w:color="auto"/>
            <w:right w:val="none" w:sz="0" w:space="0" w:color="auto"/>
          </w:divBdr>
          <w:divsChild>
            <w:div w:id="134374715">
              <w:marLeft w:val="0"/>
              <w:marRight w:val="0"/>
              <w:marTop w:val="0"/>
              <w:marBottom w:val="0"/>
              <w:divBdr>
                <w:top w:val="none" w:sz="0" w:space="0" w:color="auto"/>
                <w:left w:val="none" w:sz="0" w:space="0" w:color="auto"/>
                <w:bottom w:val="none" w:sz="0" w:space="0" w:color="auto"/>
                <w:right w:val="none" w:sz="0" w:space="0" w:color="auto"/>
              </w:divBdr>
              <w:divsChild>
                <w:div w:id="210850752">
                  <w:marLeft w:val="0"/>
                  <w:marRight w:val="0"/>
                  <w:marTop w:val="0"/>
                  <w:marBottom w:val="0"/>
                  <w:divBdr>
                    <w:top w:val="none" w:sz="0" w:space="0" w:color="auto"/>
                    <w:left w:val="none" w:sz="0" w:space="0" w:color="auto"/>
                    <w:bottom w:val="none" w:sz="0" w:space="0" w:color="auto"/>
                    <w:right w:val="none" w:sz="0" w:space="0" w:color="auto"/>
                  </w:divBdr>
                  <w:divsChild>
                    <w:div w:id="1264994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7294105">
      <w:bodyDiv w:val="1"/>
      <w:marLeft w:val="0"/>
      <w:marRight w:val="0"/>
      <w:marTop w:val="0"/>
      <w:marBottom w:val="0"/>
      <w:divBdr>
        <w:top w:val="none" w:sz="0" w:space="0" w:color="auto"/>
        <w:left w:val="none" w:sz="0" w:space="0" w:color="auto"/>
        <w:bottom w:val="none" w:sz="0" w:space="0" w:color="auto"/>
        <w:right w:val="none" w:sz="0" w:space="0" w:color="auto"/>
      </w:divBdr>
    </w:div>
    <w:div w:id="2026443217">
      <w:bodyDiv w:val="1"/>
      <w:marLeft w:val="0"/>
      <w:marRight w:val="0"/>
      <w:marTop w:val="0"/>
      <w:marBottom w:val="0"/>
      <w:divBdr>
        <w:top w:val="none" w:sz="0" w:space="0" w:color="auto"/>
        <w:left w:val="none" w:sz="0" w:space="0" w:color="auto"/>
        <w:bottom w:val="none" w:sz="0" w:space="0" w:color="auto"/>
        <w:right w:val="none" w:sz="0" w:space="0" w:color="auto"/>
      </w:divBdr>
      <w:divsChild>
        <w:div w:id="780535905">
          <w:marLeft w:val="0"/>
          <w:marRight w:val="0"/>
          <w:marTop w:val="0"/>
          <w:marBottom w:val="0"/>
          <w:divBdr>
            <w:top w:val="none" w:sz="0" w:space="0" w:color="auto"/>
            <w:left w:val="none" w:sz="0" w:space="0" w:color="auto"/>
            <w:bottom w:val="none" w:sz="0" w:space="0" w:color="auto"/>
            <w:right w:val="none" w:sz="0" w:space="0" w:color="auto"/>
          </w:divBdr>
          <w:divsChild>
            <w:div w:id="1741827827">
              <w:marLeft w:val="0"/>
              <w:marRight w:val="0"/>
              <w:marTop w:val="0"/>
              <w:marBottom w:val="0"/>
              <w:divBdr>
                <w:top w:val="none" w:sz="0" w:space="0" w:color="auto"/>
                <w:left w:val="none" w:sz="0" w:space="0" w:color="auto"/>
                <w:bottom w:val="none" w:sz="0" w:space="0" w:color="auto"/>
                <w:right w:val="none" w:sz="0" w:space="0" w:color="auto"/>
              </w:divBdr>
              <w:divsChild>
                <w:div w:id="1561358964">
                  <w:marLeft w:val="0"/>
                  <w:marRight w:val="0"/>
                  <w:marTop w:val="0"/>
                  <w:marBottom w:val="0"/>
                  <w:divBdr>
                    <w:top w:val="none" w:sz="0" w:space="0" w:color="auto"/>
                    <w:left w:val="none" w:sz="0" w:space="0" w:color="auto"/>
                    <w:bottom w:val="none" w:sz="0" w:space="0" w:color="auto"/>
                    <w:right w:val="none" w:sz="0" w:space="0" w:color="auto"/>
                  </w:divBdr>
                  <w:divsChild>
                    <w:div w:id="1125200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2163355">
      <w:bodyDiv w:val="1"/>
      <w:marLeft w:val="0"/>
      <w:marRight w:val="0"/>
      <w:marTop w:val="0"/>
      <w:marBottom w:val="0"/>
      <w:divBdr>
        <w:top w:val="none" w:sz="0" w:space="0" w:color="auto"/>
        <w:left w:val="none" w:sz="0" w:space="0" w:color="auto"/>
        <w:bottom w:val="none" w:sz="0" w:space="0" w:color="auto"/>
        <w:right w:val="none" w:sz="0" w:space="0" w:color="auto"/>
      </w:divBdr>
      <w:divsChild>
        <w:div w:id="450248431">
          <w:marLeft w:val="0"/>
          <w:marRight w:val="0"/>
          <w:marTop w:val="0"/>
          <w:marBottom w:val="0"/>
          <w:divBdr>
            <w:top w:val="none" w:sz="0" w:space="0" w:color="auto"/>
            <w:left w:val="none" w:sz="0" w:space="0" w:color="auto"/>
            <w:bottom w:val="none" w:sz="0" w:space="0" w:color="auto"/>
            <w:right w:val="none" w:sz="0" w:space="0" w:color="auto"/>
          </w:divBdr>
          <w:divsChild>
            <w:div w:id="1288967420">
              <w:marLeft w:val="0"/>
              <w:marRight w:val="0"/>
              <w:marTop w:val="0"/>
              <w:marBottom w:val="0"/>
              <w:divBdr>
                <w:top w:val="none" w:sz="0" w:space="0" w:color="auto"/>
                <w:left w:val="none" w:sz="0" w:space="0" w:color="auto"/>
                <w:bottom w:val="none" w:sz="0" w:space="0" w:color="auto"/>
                <w:right w:val="none" w:sz="0" w:space="0" w:color="auto"/>
              </w:divBdr>
              <w:divsChild>
                <w:div w:id="15233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5977617">
      <w:bodyDiv w:val="1"/>
      <w:marLeft w:val="0"/>
      <w:marRight w:val="0"/>
      <w:marTop w:val="0"/>
      <w:marBottom w:val="0"/>
      <w:divBdr>
        <w:top w:val="none" w:sz="0" w:space="0" w:color="auto"/>
        <w:left w:val="none" w:sz="0" w:space="0" w:color="auto"/>
        <w:bottom w:val="none" w:sz="0" w:space="0" w:color="auto"/>
        <w:right w:val="none" w:sz="0" w:space="0" w:color="auto"/>
      </w:divBdr>
      <w:divsChild>
        <w:div w:id="1668366824">
          <w:marLeft w:val="0"/>
          <w:marRight w:val="0"/>
          <w:marTop w:val="0"/>
          <w:marBottom w:val="0"/>
          <w:divBdr>
            <w:top w:val="none" w:sz="0" w:space="0" w:color="auto"/>
            <w:left w:val="none" w:sz="0" w:space="0" w:color="auto"/>
            <w:bottom w:val="none" w:sz="0" w:space="0" w:color="auto"/>
            <w:right w:val="none" w:sz="0" w:space="0" w:color="auto"/>
          </w:divBdr>
          <w:divsChild>
            <w:div w:id="285547518">
              <w:marLeft w:val="0"/>
              <w:marRight w:val="0"/>
              <w:marTop w:val="0"/>
              <w:marBottom w:val="0"/>
              <w:divBdr>
                <w:top w:val="none" w:sz="0" w:space="0" w:color="auto"/>
                <w:left w:val="none" w:sz="0" w:space="0" w:color="auto"/>
                <w:bottom w:val="none" w:sz="0" w:space="0" w:color="auto"/>
                <w:right w:val="none" w:sz="0" w:space="0" w:color="auto"/>
              </w:divBdr>
              <w:divsChild>
                <w:div w:id="935093432">
                  <w:marLeft w:val="0"/>
                  <w:marRight w:val="0"/>
                  <w:marTop w:val="0"/>
                  <w:marBottom w:val="0"/>
                  <w:divBdr>
                    <w:top w:val="none" w:sz="0" w:space="0" w:color="auto"/>
                    <w:left w:val="none" w:sz="0" w:space="0" w:color="auto"/>
                    <w:bottom w:val="none" w:sz="0" w:space="0" w:color="auto"/>
                    <w:right w:val="none" w:sz="0" w:space="0" w:color="auto"/>
                  </w:divBdr>
                  <w:divsChild>
                    <w:div w:id="1896113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customXml" Target="../customXml/item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header" Target="header1.xml"/><Relationship Id="rId36" Type="http://schemas.openxmlformats.org/officeDocument/2006/relationships/customXml" Target="../customXml/item4.xml"/><Relationship Id="rId10" Type="http://schemas.openxmlformats.org/officeDocument/2006/relationships/hyperlink" Target="http://www.rockpanel.de" TargetMode="External"/><Relationship Id="rId19" Type="http://schemas.openxmlformats.org/officeDocument/2006/relationships/image" Target="media/image9.jpeg"/><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www.rockpanel.de" TargetMode="Externa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hyperlink" Target="http://www.drsaelzer-pressedienst.de" TargetMode="External"/><Relationship Id="rId30" Type="http://schemas.openxmlformats.org/officeDocument/2006/relationships/footer" Target="footer1.xml"/><Relationship Id="rId35" Type="http://schemas.openxmlformats.org/officeDocument/2006/relationships/customXml" Target="../customXml/item3.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8.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B28CD220C672BA47B011047867FD3384" ma:contentTypeVersion="16" ma:contentTypeDescription="Create a new document." ma:contentTypeScope="" ma:versionID="7be1a4d25d19a0864f2973b1b275377f">
  <xsd:schema xmlns:xsd="http://www.w3.org/2001/XMLSchema" xmlns:xs="http://www.w3.org/2001/XMLSchema" xmlns:p="http://schemas.microsoft.com/office/2006/metadata/properties" xmlns:ns2="f0b3173f-224f-4e9d-88e9-8ca097e55dc1" xmlns:ns3="c185128e-05df-4364-917e-6363e04e7c68" xmlns:ns4="b02b6c5c-9b2c-497a-8e77-f4e3059c6b62" targetNamespace="http://schemas.microsoft.com/office/2006/metadata/properties" ma:root="true" ma:fieldsID="a3266651bc614ad5a34685a473209ee0" ns2:_="" ns3:_="" ns4:_="">
    <xsd:import namespace="f0b3173f-224f-4e9d-88e9-8ca097e55dc1"/>
    <xsd:import namespace="c185128e-05df-4364-917e-6363e04e7c68"/>
    <xsd:import namespace="b02b6c5c-9b2c-497a-8e77-f4e3059c6b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b3173f-224f-4e9d-88e9-8ca097e55d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35e3e85-aa28-475b-b628-8a48be53cc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85128e-05df-4364-917e-6363e04e7c6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02b6c5c-9b2c-497a-8e77-f4e3059c6b6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2a0570-8504-4e64-a332-6e6a8bf2866b}" ma:internalName="TaxCatchAll" ma:showField="CatchAllData" ma:web="c185128e-05df-4364-917e-6363e04e7c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02b6c5c-9b2c-497a-8e77-f4e3059c6b62" xsi:nil="true"/>
    <lcf76f155ced4ddcb4097134ff3c332f xmlns="f0b3173f-224f-4e9d-88e9-8ca097e55dc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DADDB09-424B-47BB-9054-8A00095F197F}">
  <ds:schemaRefs>
    <ds:schemaRef ds:uri="http://schemas.openxmlformats.org/officeDocument/2006/bibliography"/>
  </ds:schemaRefs>
</ds:datastoreItem>
</file>

<file path=customXml/itemProps2.xml><?xml version="1.0" encoding="utf-8"?>
<ds:datastoreItem xmlns:ds="http://schemas.openxmlformats.org/officeDocument/2006/customXml" ds:itemID="{B6AF7443-2D31-4D90-9242-02536DB6FB69}"/>
</file>

<file path=customXml/itemProps3.xml><?xml version="1.0" encoding="utf-8"?>
<ds:datastoreItem xmlns:ds="http://schemas.openxmlformats.org/officeDocument/2006/customXml" ds:itemID="{59B0865F-C5EB-4F9F-96D1-688994B35F37}"/>
</file>

<file path=customXml/itemProps4.xml><?xml version="1.0" encoding="utf-8"?>
<ds:datastoreItem xmlns:ds="http://schemas.openxmlformats.org/officeDocument/2006/customXml" ds:itemID="{C58EFE39-E7E3-41E0-B6D2-2483C60A481C}"/>
</file>

<file path=docProps/app.xml><?xml version="1.0" encoding="utf-8"?>
<Properties xmlns="http://schemas.openxmlformats.org/officeDocument/2006/extended-properties" xmlns:vt="http://schemas.openxmlformats.org/officeDocument/2006/docPropsVTypes">
  <Template>Normal.dotm</Template>
  <TotalTime>0</TotalTime>
  <Pages>9</Pages>
  <Words>983</Words>
  <Characters>6197</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7166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Sascha Karallus</dc:creator>
  <cp:lastModifiedBy>fgast</cp:lastModifiedBy>
  <cp:revision>7</cp:revision>
  <cp:lastPrinted>2022-07-07T06:00:00Z</cp:lastPrinted>
  <dcterms:created xsi:type="dcterms:W3CDTF">2022-08-08T08:09:00Z</dcterms:created>
  <dcterms:modified xsi:type="dcterms:W3CDTF">2022-10-17T14:11:00Z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0x010100B28CD220C672BA47B011047867FD3384</vt:lpwstr>
  </property>
</Properties>
</file>