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349E7" w14:textId="2E78D71D" w:rsidR="00CE72C5" w:rsidRPr="00F44F7B" w:rsidRDefault="00D13D17" w:rsidP="00CE72C5">
      <w:pPr>
        <w:spacing w:line="360" w:lineRule="auto"/>
        <w:jc w:val="both"/>
        <w:rPr>
          <w:rFonts w:ascii="Arial" w:hAnsi="Arial" w:cs="Arial"/>
          <w:i/>
          <w:sz w:val="22"/>
          <w:szCs w:val="22"/>
          <w:u w:val="single"/>
        </w:rPr>
      </w:pPr>
      <w:r>
        <w:rPr>
          <w:rFonts w:ascii="Arial" w:hAnsi="Arial" w:cs="Arial"/>
          <w:i/>
          <w:sz w:val="22"/>
          <w:szCs w:val="22"/>
          <w:u w:val="single"/>
        </w:rPr>
        <w:t>Rockpanel Verarbeitungshandbuch</w:t>
      </w:r>
    </w:p>
    <w:p w14:paraId="13B6FB09" w14:textId="57C83881" w:rsidR="0037175E" w:rsidRPr="00F44F7B" w:rsidRDefault="008769B5" w:rsidP="00F23FA5">
      <w:pPr>
        <w:spacing w:line="360" w:lineRule="auto"/>
        <w:rPr>
          <w:rFonts w:ascii="Arial" w:hAnsi="Arial" w:cs="Arial"/>
          <w:b/>
          <w:sz w:val="22"/>
          <w:szCs w:val="22"/>
        </w:rPr>
      </w:pPr>
      <w:r>
        <w:rPr>
          <w:rFonts w:ascii="Arial" w:hAnsi="Arial" w:cs="Arial"/>
          <w:b/>
          <w:bCs/>
          <w:sz w:val="28"/>
          <w:szCs w:val="28"/>
        </w:rPr>
        <w:t xml:space="preserve">Informativer Leitfaden zur </w:t>
      </w:r>
      <w:r w:rsidR="00187E8F">
        <w:rPr>
          <w:rFonts w:ascii="Arial" w:hAnsi="Arial" w:cs="Arial"/>
          <w:b/>
          <w:bCs/>
          <w:sz w:val="28"/>
          <w:szCs w:val="28"/>
        </w:rPr>
        <w:t>Montage von Fassadenplatten und Paneelen</w:t>
      </w:r>
    </w:p>
    <w:p w14:paraId="6DC9531F" w14:textId="77777777" w:rsidR="00F23FA5" w:rsidRPr="00F44F7B" w:rsidRDefault="00F23FA5" w:rsidP="00860A9E">
      <w:pPr>
        <w:spacing w:line="360" w:lineRule="auto"/>
        <w:rPr>
          <w:rFonts w:ascii="Arial" w:hAnsi="Arial" w:cs="Arial"/>
          <w:b/>
          <w:sz w:val="22"/>
          <w:szCs w:val="22"/>
        </w:rPr>
      </w:pPr>
    </w:p>
    <w:p w14:paraId="5F86B7B5" w14:textId="29D0AB76" w:rsidR="00CA3C85" w:rsidRPr="0086715C" w:rsidRDefault="00700478" w:rsidP="00B31AA8">
      <w:pPr>
        <w:widowControl w:val="0"/>
        <w:spacing w:line="360" w:lineRule="auto"/>
        <w:jc w:val="both"/>
        <w:rPr>
          <w:rFonts w:ascii="Arial" w:hAnsi="Arial" w:cs="Arial"/>
          <w:b/>
          <w:sz w:val="22"/>
          <w:szCs w:val="22"/>
          <w:shd w:val="clear" w:color="auto" w:fill="FFFFFF"/>
        </w:rPr>
      </w:pPr>
      <w:r>
        <w:rPr>
          <w:rFonts w:ascii="Arial" w:hAnsi="Arial" w:cs="Arial"/>
          <w:b/>
          <w:sz w:val="22"/>
          <w:szCs w:val="22"/>
        </w:rPr>
        <w:t>Roermond</w:t>
      </w:r>
      <w:r w:rsidR="00721135" w:rsidRPr="00F44F7B">
        <w:rPr>
          <w:rFonts w:ascii="Arial" w:hAnsi="Arial" w:cs="Arial"/>
          <w:b/>
          <w:sz w:val="22"/>
          <w:szCs w:val="22"/>
        </w:rPr>
        <w:t xml:space="preserve"> </w:t>
      </w:r>
      <w:r w:rsidR="0037175E" w:rsidRPr="00F44F7B">
        <w:rPr>
          <w:rFonts w:ascii="Arial" w:hAnsi="Arial" w:cs="Arial"/>
          <w:b/>
          <w:sz w:val="22"/>
          <w:szCs w:val="22"/>
        </w:rPr>
        <w:t>–</w:t>
      </w:r>
      <w:r w:rsidR="00D13D17">
        <w:rPr>
          <w:rFonts w:ascii="Arial" w:hAnsi="Arial" w:cs="Arial"/>
          <w:b/>
          <w:sz w:val="22"/>
          <w:szCs w:val="22"/>
          <w:shd w:val="clear" w:color="auto" w:fill="FFFFFF"/>
        </w:rPr>
        <w:t xml:space="preserve"> Fassadenplatten und Paneele</w:t>
      </w:r>
      <w:r>
        <w:rPr>
          <w:rFonts w:ascii="Arial" w:hAnsi="Arial" w:cs="Arial"/>
          <w:b/>
          <w:sz w:val="22"/>
          <w:szCs w:val="22"/>
          <w:shd w:val="clear" w:color="auto" w:fill="FFFFFF"/>
        </w:rPr>
        <w:t xml:space="preserve"> von Rockpanel </w:t>
      </w:r>
      <w:r w:rsidR="00F616DD">
        <w:rPr>
          <w:rFonts w:ascii="Arial" w:hAnsi="Arial" w:cs="Arial"/>
          <w:b/>
          <w:sz w:val="22"/>
          <w:szCs w:val="22"/>
          <w:shd w:val="clear" w:color="auto" w:fill="FFFFFF"/>
        </w:rPr>
        <w:t>bestehen im Kern</w:t>
      </w:r>
      <w:r w:rsidR="00D13D17">
        <w:rPr>
          <w:rFonts w:ascii="Arial" w:hAnsi="Arial" w:cs="Arial"/>
          <w:b/>
          <w:sz w:val="22"/>
          <w:szCs w:val="22"/>
          <w:shd w:val="clear" w:color="auto" w:fill="FFFFFF"/>
        </w:rPr>
        <w:t xml:space="preserve"> aus </w:t>
      </w:r>
      <w:r w:rsidR="00F616DD">
        <w:rPr>
          <w:rFonts w:ascii="Arial" w:hAnsi="Arial" w:cs="Arial"/>
          <w:b/>
          <w:sz w:val="22"/>
          <w:szCs w:val="22"/>
          <w:shd w:val="clear" w:color="auto" w:fill="FFFFFF"/>
        </w:rPr>
        <w:t xml:space="preserve">hoch verdichteter </w:t>
      </w:r>
      <w:r w:rsidR="001C3BBD">
        <w:rPr>
          <w:rFonts w:ascii="Arial" w:hAnsi="Arial" w:cs="Arial"/>
          <w:b/>
          <w:sz w:val="22"/>
          <w:szCs w:val="22"/>
          <w:shd w:val="clear" w:color="auto" w:fill="FFFFFF"/>
        </w:rPr>
        <w:t xml:space="preserve">Steinwolle, </w:t>
      </w:r>
      <w:r w:rsidR="00D15FFD">
        <w:rPr>
          <w:rFonts w:ascii="Arial" w:hAnsi="Arial" w:cs="Arial"/>
          <w:b/>
          <w:sz w:val="22"/>
          <w:szCs w:val="22"/>
          <w:shd w:val="clear" w:color="auto" w:fill="FFFFFF"/>
        </w:rPr>
        <w:t>die aus Gestein wie Basalt hergestellt wird.</w:t>
      </w:r>
      <w:r w:rsidR="00D13D17">
        <w:rPr>
          <w:rFonts w:ascii="Arial" w:hAnsi="Arial" w:cs="Arial"/>
          <w:b/>
          <w:sz w:val="22"/>
          <w:szCs w:val="22"/>
          <w:shd w:val="clear" w:color="auto" w:fill="FFFFFF"/>
        </w:rPr>
        <w:t xml:space="preserve"> </w:t>
      </w:r>
      <w:r w:rsidR="00F616DD">
        <w:rPr>
          <w:rFonts w:ascii="Arial" w:hAnsi="Arial" w:cs="Arial"/>
          <w:b/>
          <w:sz w:val="22"/>
          <w:szCs w:val="22"/>
          <w:shd w:val="clear" w:color="auto" w:fill="FFFFFF"/>
        </w:rPr>
        <w:t>Sie sind deshalb</w:t>
      </w:r>
      <w:r w:rsidR="001C3BBD">
        <w:rPr>
          <w:rFonts w:ascii="Arial" w:hAnsi="Arial" w:cs="Arial"/>
          <w:b/>
          <w:sz w:val="22"/>
          <w:szCs w:val="22"/>
          <w:shd w:val="clear" w:color="auto" w:fill="FFFFFF"/>
        </w:rPr>
        <w:t xml:space="preserve"> </w:t>
      </w:r>
      <w:r w:rsidR="001C3BBD" w:rsidRPr="001C3BBD">
        <w:rPr>
          <w:rFonts w:ascii="Arial" w:hAnsi="Arial" w:cs="Arial"/>
          <w:b/>
          <w:sz w:val="22"/>
          <w:szCs w:val="22"/>
          <w:shd w:val="clear" w:color="auto" w:fill="FFFFFF"/>
        </w:rPr>
        <w:t xml:space="preserve">von Natur aus </w:t>
      </w:r>
      <w:r w:rsidR="00F616DD">
        <w:rPr>
          <w:rFonts w:ascii="Arial" w:hAnsi="Arial" w:cs="Arial"/>
          <w:b/>
          <w:sz w:val="22"/>
          <w:szCs w:val="22"/>
          <w:shd w:val="clear" w:color="auto" w:fill="FFFFFF"/>
        </w:rPr>
        <w:t>nichtbrennbar</w:t>
      </w:r>
      <w:r w:rsidR="001C3BBD" w:rsidRPr="001C3BBD">
        <w:rPr>
          <w:rFonts w:ascii="Arial" w:hAnsi="Arial" w:cs="Arial"/>
          <w:b/>
          <w:sz w:val="22"/>
          <w:szCs w:val="22"/>
          <w:shd w:val="clear" w:color="auto" w:fill="FFFFFF"/>
        </w:rPr>
        <w:t xml:space="preserve">, robust und nachhaltig. </w:t>
      </w:r>
      <w:r w:rsidR="00F616DD">
        <w:rPr>
          <w:rFonts w:ascii="Arial" w:hAnsi="Arial" w:cs="Arial"/>
          <w:b/>
          <w:sz w:val="22"/>
          <w:szCs w:val="22"/>
          <w:shd w:val="clear" w:color="auto" w:fill="FFFFFF"/>
        </w:rPr>
        <w:t>Darüber hinaus sind sie, weil</w:t>
      </w:r>
      <w:r w:rsidR="001C3BBD" w:rsidRPr="001C3BBD">
        <w:rPr>
          <w:rFonts w:ascii="Arial" w:hAnsi="Arial" w:cs="Arial"/>
          <w:b/>
          <w:sz w:val="22"/>
          <w:szCs w:val="22"/>
          <w:shd w:val="clear" w:color="auto" w:fill="FFFFFF"/>
        </w:rPr>
        <w:t xml:space="preserve"> UV- </w:t>
      </w:r>
      <w:r w:rsidR="00F616DD">
        <w:rPr>
          <w:rFonts w:ascii="Arial" w:hAnsi="Arial" w:cs="Arial"/>
          <w:b/>
          <w:sz w:val="22"/>
          <w:szCs w:val="22"/>
          <w:shd w:val="clear" w:color="auto" w:fill="FFFFFF"/>
        </w:rPr>
        <w:t>und</w:t>
      </w:r>
      <w:r w:rsidR="001C3BBD">
        <w:rPr>
          <w:rFonts w:ascii="Arial" w:hAnsi="Arial" w:cs="Arial"/>
          <w:b/>
          <w:sz w:val="22"/>
          <w:szCs w:val="22"/>
          <w:shd w:val="clear" w:color="auto" w:fill="FFFFFF"/>
        </w:rPr>
        <w:t xml:space="preserve"> feuchtigkeitsbeständig</w:t>
      </w:r>
      <w:r w:rsidR="00F616DD">
        <w:rPr>
          <w:rFonts w:ascii="Arial" w:hAnsi="Arial" w:cs="Arial"/>
          <w:b/>
          <w:sz w:val="22"/>
          <w:szCs w:val="22"/>
          <w:shd w:val="clear" w:color="auto" w:fill="FFFFFF"/>
        </w:rPr>
        <w:t>, besonders langlebig</w:t>
      </w:r>
      <w:r w:rsidR="001C3BBD">
        <w:rPr>
          <w:rFonts w:ascii="Arial" w:hAnsi="Arial" w:cs="Arial"/>
          <w:b/>
          <w:sz w:val="22"/>
          <w:szCs w:val="22"/>
          <w:shd w:val="clear" w:color="auto" w:fill="FFFFFF"/>
        </w:rPr>
        <w:t xml:space="preserve">. </w:t>
      </w:r>
      <w:r>
        <w:rPr>
          <w:rFonts w:ascii="Arial" w:hAnsi="Arial" w:cs="Arial"/>
          <w:b/>
          <w:sz w:val="22"/>
          <w:szCs w:val="22"/>
          <w:shd w:val="clear" w:color="auto" w:fill="FFFFFF"/>
        </w:rPr>
        <w:t xml:space="preserve">In einem </w:t>
      </w:r>
      <w:r w:rsidR="00F616DD">
        <w:rPr>
          <w:rFonts w:ascii="Arial" w:hAnsi="Arial" w:cs="Arial"/>
          <w:b/>
          <w:sz w:val="22"/>
          <w:szCs w:val="22"/>
          <w:shd w:val="clear" w:color="auto" w:fill="FFFFFF"/>
        </w:rPr>
        <w:t>leicht verständlichen</w:t>
      </w:r>
      <w:r>
        <w:rPr>
          <w:rFonts w:ascii="Arial" w:hAnsi="Arial" w:cs="Arial"/>
          <w:b/>
          <w:sz w:val="22"/>
          <w:szCs w:val="22"/>
          <w:shd w:val="clear" w:color="auto" w:fill="FFFFFF"/>
        </w:rPr>
        <w:t xml:space="preserve"> </w:t>
      </w:r>
      <w:r w:rsidR="00F616DD">
        <w:rPr>
          <w:rFonts w:ascii="Arial" w:hAnsi="Arial" w:cs="Arial"/>
          <w:b/>
          <w:sz w:val="22"/>
          <w:szCs w:val="22"/>
          <w:shd w:val="clear" w:color="auto" w:fill="FFFFFF"/>
        </w:rPr>
        <w:t>Manual</w:t>
      </w:r>
      <w:r>
        <w:rPr>
          <w:rFonts w:ascii="Arial" w:hAnsi="Arial" w:cs="Arial"/>
          <w:b/>
          <w:sz w:val="22"/>
          <w:szCs w:val="22"/>
          <w:shd w:val="clear" w:color="auto" w:fill="FFFFFF"/>
        </w:rPr>
        <w:t xml:space="preserve"> fasst der Hersteller Informationen rund um die Montage seiner </w:t>
      </w:r>
      <w:r w:rsidR="00187E8F">
        <w:rPr>
          <w:rFonts w:ascii="Arial" w:hAnsi="Arial" w:cs="Arial"/>
          <w:b/>
          <w:sz w:val="22"/>
          <w:szCs w:val="22"/>
          <w:shd w:val="clear" w:color="auto" w:fill="FFFFFF"/>
        </w:rPr>
        <w:t>Platten</w:t>
      </w:r>
      <w:r>
        <w:rPr>
          <w:rFonts w:ascii="Arial" w:hAnsi="Arial" w:cs="Arial"/>
          <w:b/>
          <w:sz w:val="22"/>
          <w:szCs w:val="22"/>
          <w:shd w:val="clear" w:color="auto" w:fill="FFFFFF"/>
        </w:rPr>
        <w:t xml:space="preserve"> und Paneele zusammen. Das Rockpanel Verarbeitungshandbuch steht auf der Website</w:t>
      </w:r>
      <w:r w:rsidR="00F616DD">
        <w:rPr>
          <w:rFonts w:ascii="Arial" w:hAnsi="Arial" w:cs="Arial"/>
          <w:b/>
          <w:sz w:val="22"/>
          <w:szCs w:val="22"/>
          <w:shd w:val="clear" w:color="auto" w:fill="FFFFFF"/>
        </w:rPr>
        <w:t xml:space="preserve"> zum Download bereit</w:t>
      </w:r>
      <w:r>
        <w:rPr>
          <w:rFonts w:ascii="Arial" w:hAnsi="Arial" w:cs="Arial"/>
          <w:b/>
          <w:sz w:val="22"/>
          <w:szCs w:val="22"/>
          <w:shd w:val="clear" w:color="auto" w:fill="FFFFFF"/>
        </w:rPr>
        <w:t xml:space="preserve"> unter </w:t>
      </w:r>
      <w:hyperlink r:id="rId9" w:history="1">
        <w:r w:rsidR="005D54A8" w:rsidRPr="0086715C">
          <w:rPr>
            <w:rStyle w:val="Hyperlink"/>
            <w:rFonts w:ascii="Arial" w:hAnsi="Arial" w:cs="Arial"/>
            <w:b/>
            <w:color w:val="auto"/>
            <w:sz w:val="22"/>
            <w:szCs w:val="22"/>
            <w:u w:val="none"/>
          </w:rPr>
          <w:t>https://bit.ly/3MPacIB</w:t>
        </w:r>
      </w:hyperlink>
    </w:p>
    <w:p w14:paraId="4E4286E0" w14:textId="77777777" w:rsidR="00CA3C85" w:rsidRPr="00700478" w:rsidRDefault="00CA3C85" w:rsidP="00B31AA8">
      <w:pPr>
        <w:widowControl w:val="0"/>
        <w:spacing w:line="360" w:lineRule="auto"/>
        <w:jc w:val="both"/>
        <w:rPr>
          <w:rFonts w:ascii="Arial" w:hAnsi="Arial" w:cs="Arial"/>
          <w:sz w:val="22"/>
          <w:szCs w:val="22"/>
          <w:shd w:val="clear" w:color="auto" w:fill="FFFFFF"/>
        </w:rPr>
      </w:pPr>
    </w:p>
    <w:p w14:paraId="59C3B63E" w14:textId="3DDB4AF8" w:rsidR="00C10F3F" w:rsidRPr="00700478" w:rsidRDefault="00F616DD" w:rsidP="00C10F3F">
      <w:pPr>
        <w:widowControl w:val="0"/>
        <w:spacing w:line="360" w:lineRule="auto"/>
        <w:jc w:val="both"/>
        <w:rPr>
          <w:rFonts w:ascii="Arial" w:hAnsi="Arial" w:cs="Arial"/>
          <w:sz w:val="22"/>
          <w:szCs w:val="22"/>
          <w:shd w:val="clear" w:color="auto" w:fill="FFFFFF"/>
        </w:rPr>
      </w:pPr>
      <w:r>
        <w:rPr>
          <w:rFonts w:ascii="Arial" w:hAnsi="Arial" w:cs="Arial"/>
          <w:sz w:val="22"/>
          <w:szCs w:val="22"/>
          <w:shd w:val="clear" w:color="auto" w:fill="FFFFFF"/>
        </w:rPr>
        <w:t>Nach einem</w:t>
      </w:r>
      <w:r w:rsidR="00455995">
        <w:rPr>
          <w:rFonts w:ascii="Arial" w:hAnsi="Arial" w:cs="Arial"/>
          <w:sz w:val="22"/>
          <w:szCs w:val="22"/>
          <w:shd w:val="clear" w:color="auto" w:fill="FFFFFF"/>
        </w:rPr>
        <w:t xml:space="preserve"> Sortimentsüberblick</w:t>
      </w:r>
      <w:r>
        <w:rPr>
          <w:rFonts w:ascii="Arial" w:hAnsi="Arial" w:cs="Arial"/>
          <w:sz w:val="22"/>
          <w:szCs w:val="22"/>
          <w:shd w:val="clear" w:color="auto" w:fill="FFFFFF"/>
        </w:rPr>
        <w:t>, der die Besonderheiten</w:t>
      </w:r>
      <w:r w:rsidR="00BA735C" w:rsidRPr="00455995">
        <w:rPr>
          <w:rFonts w:ascii="Arial" w:hAnsi="Arial" w:cs="Arial"/>
          <w:sz w:val="22"/>
          <w:szCs w:val="22"/>
          <w:shd w:val="clear" w:color="auto" w:fill="FFFFFF"/>
        </w:rPr>
        <w:t xml:space="preserve"> und</w:t>
      </w:r>
      <w:r w:rsidR="00455995">
        <w:rPr>
          <w:rFonts w:ascii="Arial" w:hAnsi="Arial" w:cs="Arial"/>
          <w:sz w:val="22"/>
          <w:szCs w:val="22"/>
          <w:shd w:val="clear" w:color="auto" w:fill="FFFFFF"/>
        </w:rPr>
        <w:t xml:space="preserve"> technischen </w:t>
      </w:r>
      <w:r>
        <w:rPr>
          <w:rFonts w:ascii="Arial" w:hAnsi="Arial" w:cs="Arial"/>
          <w:sz w:val="22"/>
          <w:szCs w:val="22"/>
          <w:shd w:val="clear" w:color="auto" w:fill="FFFFFF"/>
        </w:rPr>
        <w:t>Daten zu allen Serien zusammenfasst,</w:t>
      </w:r>
      <w:r w:rsidR="00C10F3F">
        <w:rPr>
          <w:rFonts w:ascii="Arial" w:hAnsi="Arial" w:cs="Arial"/>
          <w:sz w:val="22"/>
          <w:szCs w:val="22"/>
          <w:shd w:val="clear" w:color="auto" w:fill="FFFFFF"/>
        </w:rPr>
        <w:t xml:space="preserve"> </w:t>
      </w:r>
      <w:r>
        <w:rPr>
          <w:rFonts w:ascii="Arial" w:hAnsi="Arial" w:cs="Arial"/>
          <w:sz w:val="22"/>
          <w:szCs w:val="22"/>
          <w:shd w:val="clear" w:color="auto" w:fill="FFFFFF"/>
        </w:rPr>
        <w:t>werden im</w:t>
      </w:r>
      <w:r w:rsidR="00455995">
        <w:rPr>
          <w:rFonts w:ascii="Arial" w:hAnsi="Arial" w:cs="Arial"/>
          <w:sz w:val="22"/>
          <w:szCs w:val="22"/>
          <w:shd w:val="clear" w:color="auto" w:fill="FFFFFF"/>
        </w:rPr>
        <w:t xml:space="preserve"> Kapitel</w:t>
      </w:r>
      <w:r w:rsidR="00455995" w:rsidRPr="00455995">
        <w:rPr>
          <w:rFonts w:ascii="Arial" w:hAnsi="Arial" w:cs="Arial"/>
          <w:sz w:val="22"/>
          <w:szCs w:val="22"/>
          <w:shd w:val="clear" w:color="auto" w:fill="FFFFFF"/>
        </w:rPr>
        <w:t xml:space="preserve"> „Handling und Bearbeitung“ konkrete Anleitungen zur Montage ebenso wie </w:t>
      </w:r>
      <w:r w:rsidR="001456E6">
        <w:rPr>
          <w:rFonts w:ascii="Arial" w:hAnsi="Arial" w:cs="Arial"/>
          <w:sz w:val="22"/>
          <w:szCs w:val="22"/>
          <w:shd w:val="clear" w:color="auto" w:fill="FFFFFF"/>
        </w:rPr>
        <w:t>nützliche Hinweise</w:t>
      </w:r>
      <w:r w:rsidR="00455995" w:rsidRPr="00455995">
        <w:rPr>
          <w:rFonts w:ascii="Arial" w:hAnsi="Arial" w:cs="Arial"/>
          <w:sz w:val="22"/>
          <w:szCs w:val="22"/>
          <w:shd w:val="clear" w:color="auto" w:fill="FFFFFF"/>
        </w:rPr>
        <w:t xml:space="preserve"> zu Transport und Lagerung </w:t>
      </w:r>
      <w:r w:rsidR="00C10F3F">
        <w:rPr>
          <w:rFonts w:ascii="Arial" w:hAnsi="Arial" w:cs="Arial"/>
          <w:sz w:val="22"/>
          <w:szCs w:val="22"/>
          <w:shd w:val="clear" w:color="auto" w:fill="FFFFFF"/>
        </w:rPr>
        <w:t>gegeben</w:t>
      </w:r>
      <w:r w:rsidR="00455995" w:rsidRPr="00455995">
        <w:rPr>
          <w:rFonts w:ascii="Arial" w:hAnsi="Arial" w:cs="Arial"/>
          <w:sz w:val="22"/>
          <w:szCs w:val="22"/>
          <w:shd w:val="clear" w:color="auto" w:fill="FFFFFF"/>
        </w:rPr>
        <w:t>. Das sorgt nicht nur für Qualität in der Verarbeitung</w:t>
      </w:r>
      <w:r>
        <w:rPr>
          <w:rFonts w:ascii="Arial" w:hAnsi="Arial" w:cs="Arial"/>
          <w:sz w:val="22"/>
          <w:szCs w:val="22"/>
          <w:shd w:val="clear" w:color="auto" w:fill="FFFFFF"/>
        </w:rPr>
        <w:t>,</w:t>
      </w:r>
      <w:r w:rsidR="00455995" w:rsidRPr="00455995">
        <w:rPr>
          <w:rFonts w:ascii="Arial" w:hAnsi="Arial" w:cs="Arial"/>
          <w:sz w:val="22"/>
          <w:szCs w:val="22"/>
          <w:shd w:val="clear" w:color="auto" w:fill="FFFFFF"/>
        </w:rPr>
        <w:t xml:space="preserve"> sondern </w:t>
      </w:r>
      <w:r w:rsidR="00455995">
        <w:rPr>
          <w:rFonts w:ascii="Arial" w:hAnsi="Arial" w:cs="Arial"/>
          <w:sz w:val="22"/>
          <w:szCs w:val="22"/>
          <w:shd w:val="clear" w:color="auto" w:fill="FFFFFF"/>
        </w:rPr>
        <w:t>zeigt</w:t>
      </w:r>
      <w:r w:rsidR="00C10F3F">
        <w:rPr>
          <w:rFonts w:ascii="Arial" w:hAnsi="Arial" w:cs="Arial"/>
          <w:sz w:val="22"/>
          <w:szCs w:val="22"/>
          <w:shd w:val="clear" w:color="auto" w:fill="FFFFFF"/>
        </w:rPr>
        <w:t>,</w:t>
      </w:r>
      <w:r w:rsidR="00455995">
        <w:rPr>
          <w:rFonts w:ascii="Arial" w:hAnsi="Arial" w:cs="Arial"/>
          <w:sz w:val="22"/>
          <w:szCs w:val="22"/>
          <w:shd w:val="clear" w:color="auto" w:fill="FFFFFF"/>
        </w:rPr>
        <w:t xml:space="preserve"> wie </w:t>
      </w:r>
      <w:r>
        <w:rPr>
          <w:rFonts w:ascii="Arial" w:hAnsi="Arial" w:cs="Arial"/>
          <w:sz w:val="22"/>
          <w:szCs w:val="22"/>
          <w:shd w:val="clear" w:color="auto" w:fill="FFFFFF"/>
        </w:rPr>
        <w:t>in der Werkstatt</w:t>
      </w:r>
      <w:r w:rsidR="00455995" w:rsidRPr="00455995">
        <w:rPr>
          <w:rFonts w:ascii="Arial" w:hAnsi="Arial" w:cs="Arial"/>
          <w:sz w:val="22"/>
          <w:szCs w:val="22"/>
          <w:shd w:val="clear" w:color="auto" w:fill="FFFFFF"/>
        </w:rPr>
        <w:t xml:space="preserve"> </w:t>
      </w:r>
      <w:r>
        <w:rPr>
          <w:rFonts w:ascii="Arial" w:hAnsi="Arial" w:cs="Arial"/>
          <w:sz w:val="22"/>
          <w:szCs w:val="22"/>
          <w:shd w:val="clear" w:color="auto" w:fill="FFFFFF"/>
        </w:rPr>
        <w:t xml:space="preserve">und auf der Baustelle </w:t>
      </w:r>
      <w:r w:rsidR="00455995" w:rsidRPr="00455995">
        <w:rPr>
          <w:rFonts w:ascii="Arial" w:hAnsi="Arial" w:cs="Arial"/>
          <w:sz w:val="22"/>
          <w:szCs w:val="22"/>
          <w:shd w:val="clear" w:color="auto" w:fill="FFFFFF"/>
        </w:rPr>
        <w:t>Zeit gespart werden kann.</w:t>
      </w:r>
      <w:r w:rsidR="00C10F3F">
        <w:rPr>
          <w:rFonts w:ascii="Arial" w:hAnsi="Arial" w:cs="Arial"/>
          <w:sz w:val="22"/>
          <w:szCs w:val="22"/>
          <w:shd w:val="clear" w:color="auto" w:fill="FFFFFF"/>
        </w:rPr>
        <w:t xml:space="preserve"> </w:t>
      </w:r>
      <w:r w:rsidR="008475FC">
        <w:rPr>
          <w:rFonts w:ascii="Arial" w:hAnsi="Arial" w:cs="Arial"/>
          <w:sz w:val="22"/>
          <w:szCs w:val="22"/>
          <w:shd w:val="clear" w:color="auto" w:fill="FFFFFF"/>
        </w:rPr>
        <w:t>W</w:t>
      </w:r>
      <w:r w:rsidR="00C10F3F" w:rsidRPr="00700478">
        <w:rPr>
          <w:rFonts w:ascii="Arial" w:hAnsi="Arial" w:cs="Arial"/>
          <w:sz w:val="22"/>
          <w:szCs w:val="22"/>
          <w:shd w:val="clear" w:color="auto" w:fill="FFFFFF"/>
        </w:rPr>
        <w:t xml:space="preserve">ichtige Details </w:t>
      </w:r>
      <w:r w:rsidR="008475FC">
        <w:rPr>
          <w:rFonts w:ascii="Arial" w:hAnsi="Arial" w:cs="Arial"/>
          <w:sz w:val="22"/>
          <w:szCs w:val="22"/>
          <w:shd w:val="clear" w:color="auto" w:fill="FFFFFF"/>
        </w:rPr>
        <w:t>machen</w:t>
      </w:r>
      <w:r w:rsidR="00C10F3F">
        <w:rPr>
          <w:rFonts w:ascii="Arial" w:hAnsi="Arial" w:cs="Arial"/>
          <w:sz w:val="22"/>
          <w:szCs w:val="22"/>
          <w:shd w:val="clear" w:color="auto" w:fill="FFFFFF"/>
        </w:rPr>
        <w:t xml:space="preserve"> </w:t>
      </w:r>
      <w:r w:rsidR="00C10F3F" w:rsidRPr="00700478">
        <w:rPr>
          <w:rFonts w:ascii="Arial" w:hAnsi="Arial" w:cs="Arial"/>
          <w:sz w:val="22"/>
          <w:szCs w:val="22"/>
          <w:shd w:val="clear" w:color="auto" w:fill="FFFFFF"/>
        </w:rPr>
        <w:t>anschauliche Illustrationen</w:t>
      </w:r>
      <w:r w:rsidR="00C10F3F">
        <w:rPr>
          <w:rFonts w:ascii="Arial" w:hAnsi="Arial" w:cs="Arial"/>
          <w:sz w:val="22"/>
          <w:szCs w:val="22"/>
          <w:shd w:val="clear" w:color="auto" w:fill="FFFFFF"/>
        </w:rPr>
        <w:t xml:space="preserve"> </w:t>
      </w:r>
      <w:r w:rsidR="008475FC">
        <w:rPr>
          <w:rFonts w:ascii="Arial" w:hAnsi="Arial" w:cs="Arial"/>
          <w:sz w:val="22"/>
          <w:szCs w:val="22"/>
          <w:shd w:val="clear" w:color="auto" w:fill="FFFFFF"/>
        </w:rPr>
        <w:t>verständlich.</w:t>
      </w:r>
      <w:r w:rsidR="00C10F3F" w:rsidRPr="00700478">
        <w:rPr>
          <w:rFonts w:ascii="Arial" w:hAnsi="Arial" w:cs="Arial"/>
          <w:sz w:val="22"/>
          <w:szCs w:val="22"/>
          <w:shd w:val="clear" w:color="auto" w:fill="FFFFFF"/>
        </w:rPr>
        <w:t xml:space="preserve"> So werden etwa die </w:t>
      </w:r>
      <w:r w:rsidR="00C10F3F">
        <w:rPr>
          <w:rFonts w:ascii="Arial" w:hAnsi="Arial" w:cs="Arial"/>
          <w:sz w:val="22"/>
          <w:szCs w:val="22"/>
          <w:shd w:val="clear" w:color="auto" w:fill="FFFFFF"/>
        </w:rPr>
        <w:t>verschiedenen Unter</w:t>
      </w:r>
      <w:r w:rsidR="008475FC">
        <w:rPr>
          <w:rFonts w:ascii="Arial" w:hAnsi="Arial" w:cs="Arial"/>
          <w:sz w:val="22"/>
          <w:szCs w:val="22"/>
          <w:shd w:val="clear" w:color="auto" w:fill="FFFFFF"/>
        </w:rPr>
        <w:t>-</w:t>
      </w:r>
      <w:r w:rsidR="00C10F3F">
        <w:rPr>
          <w:rFonts w:ascii="Arial" w:hAnsi="Arial" w:cs="Arial"/>
          <w:sz w:val="22"/>
          <w:szCs w:val="22"/>
          <w:shd w:val="clear" w:color="auto" w:fill="FFFFFF"/>
        </w:rPr>
        <w:t>konstruktionen und Befestigungstechniken</w:t>
      </w:r>
      <w:r w:rsidR="00C10F3F"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in</w:t>
      </w:r>
      <w:r w:rsidR="00C10F3F" w:rsidRPr="00700478">
        <w:rPr>
          <w:rFonts w:ascii="Arial" w:hAnsi="Arial" w:cs="Arial"/>
          <w:sz w:val="22"/>
          <w:szCs w:val="22"/>
          <w:shd w:val="clear" w:color="auto" w:fill="FFFFFF"/>
        </w:rPr>
        <w:t xml:space="preserve"> Konstruktionszeichnungen dargestellt. Dabei werden Lösungen sowohl für den Neubau als auch für Modernisierungs- und Renovierungsprojekte gezeigt.</w:t>
      </w:r>
    </w:p>
    <w:p w14:paraId="771FB301" w14:textId="77777777" w:rsidR="00455995" w:rsidRDefault="00455995" w:rsidP="00700478">
      <w:pPr>
        <w:spacing w:line="360" w:lineRule="auto"/>
        <w:jc w:val="both"/>
        <w:rPr>
          <w:rFonts w:ascii="Arial" w:hAnsi="Arial" w:cs="Arial"/>
          <w:sz w:val="22"/>
          <w:szCs w:val="22"/>
          <w:shd w:val="clear" w:color="auto" w:fill="FFFFFF"/>
        </w:rPr>
      </w:pPr>
    </w:p>
    <w:p w14:paraId="49D0C8EE" w14:textId="69B924BB" w:rsidR="00187E8F" w:rsidRPr="00187E8F" w:rsidRDefault="00187E8F" w:rsidP="00700478">
      <w:pPr>
        <w:spacing w:line="360" w:lineRule="auto"/>
        <w:jc w:val="both"/>
        <w:rPr>
          <w:rFonts w:ascii="Arial" w:hAnsi="Arial" w:cs="Arial"/>
          <w:b/>
          <w:sz w:val="22"/>
          <w:szCs w:val="22"/>
          <w:shd w:val="clear" w:color="auto" w:fill="FFFFFF"/>
        </w:rPr>
      </w:pPr>
      <w:r w:rsidRPr="00187E8F">
        <w:rPr>
          <w:rFonts w:ascii="Arial" w:hAnsi="Arial" w:cs="Arial"/>
          <w:b/>
          <w:sz w:val="22"/>
          <w:szCs w:val="22"/>
          <w:shd w:val="clear" w:color="auto" w:fill="FFFFFF"/>
        </w:rPr>
        <w:t>Verarbeitung leicht gemacht</w:t>
      </w:r>
    </w:p>
    <w:p w14:paraId="73D27B38" w14:textId="677EC64C" w:rsidR="00700478" w:rsidRPr="00700478" w:rsidRDefault="00455995" w:rsidP="00700478">
      <w:pPr>
        <w:spacing w:line="360" w:lineRule="auto"/>
        <w:jc w:val="both"/>
        <w:rPr>
          <w:rFonts w:ascii="Arial" w:hAnsi="Arial" w:cs="Arial"/>
          <w:sz w:val="22"/>
          <w:szCs w:val="22"/>
          <w:shd w:val="clear" w:color="auto" w:fill="FFFFFF"/>
        </w:rPr>
      </w:pPr>
      <w:r w:rsidRPr="00700478">
        <w:rPr>
          <w:rFonts w:ascii="Arial" w:hAnsi="Arial" w:cs="Arial"/>
          <w:sz w:val="22"/>
          <w:szCs w:val="22"/>
          <w:shd w:val="clear" w:color="auto" w:fill="FFFFFF"/>
        </w:rPr>
        <w:t>So vielfältig und variantenreich die Oberfläche einer Fassade</w:t>
      </w:r>
      <w:r>
        <w:rPr>
          <w:rFonts w:ascii="Arial" w:hAnsi="Arial" w:cs="Arial"/>
          <w:sz w:val="22"/>
          <w:szCs w:val="22"/>
          <w:shd w:val="clear" w:color="auto" w:fill="FFFFFF"/>
        </w:rPr>
        <w:t>, die mit Rockpanel gestaltet wurde, im Endergebnis ausfallen kann</w:t>
      </w:r>
      <w:r w:rsidRPr="00700478">
        <w:rPr>
          <w:rFonts w:ascii="Arial" w:hAnsi="Arial" w:cs="Arial"/>
          <w:sz w:val="22"/>
          <w:szCs w:val="22"/>
          <w:shd w:val="clear" w:color="auto" w:fill="FFFFFF"/>
        </w:rPr>
        <w:t xml:space="preserve">, so einfach ist </w:t>
      </w:r>
      <w:r w:rsidR="00D15FFD">
        <w:rPr>
          <w:rFonts w:ascii="Arial" w:hAnsi="Arial" w:cs="Arial"/>
          <w:sz w:val="22"/>
          <w:szCs w:val="22"/>
          <w:shd w:val="clear" w:color="auto" w:fill="FFFFFF"/>
        </w:rPr>
        <w:t xml:space="preserve">dennoch </w:t>
      </w:r>
      <w:r w:rsidRPr="00700478">
        <w:rPr>
          <w:rFonts w:ascii="Arial" w:hAnsi="Arial" w:cs="Arial"/>
          <w:sz w:val="22"/>
          <w:szCs w:val="22"/>
          <w:shd w:val="clear" w:color="auto" w:fill="FFFFFF"/>
        </w:rPr>
        <w:t xml:space="preserve">deren Verarbeitung. </w:t>
      </w:r>
      <w:r w:rsidR="00700478">
        <w:rPr>
          <w:rFonts w:ascii="Arial" w:hAnsi="Arial" w:cs="Arial"/>
          <w:sz w:val="22"/>
          <w:szCs w:val="22"/>
          <w:shd w:val="clear" w:color="auto" w:fill="FFFFFF"/>
        </w:rPr>
        <w:t>Rockpanel</w:t>
      </w:r>
      <w:r w:rsidR="001C3BBD">
        <w:rPr>
          <w:rFonts w:ascii="Arial" w:hAnsi="Arial" w:cs="Arial"/>
          <w:sz w:val="22"/>
          <w:szCs w:val="22"/>
          <w:shd w:val="clear" w:color="auto" w:fill="FFFFFF"/>
        </w:rPr>
        <w:t xml:space="preserve"> Fassadenplatten</w:t>
      </w:r>
      <w:r w:rsidR="00187E8F">
        <w:rPr>
          <w:rFonts w:ascii="Arial" w:hAnsi="Arial" w:cs="Arial"/>
          <w:sz w:val="22"/>
          <w:szCs w:val="22"/>
          <w:shd w:val="clear" w:color="auto" w:fill="FFFFFF"/>
        </w:rPr>
        <w:t xml:space="preserve"> und P</w:t>
      </w:r>
      <w:r w:rsidR="00700478" w:rsidRPr="00700478">
        <w:rPr>
          <w:rFonts w:ascii="Arial" w:hAnsi="Arial" w:cs="Arial"/>
          <w:sz w:val="22"/>
          <w:szCs w:val="22"/>
          <w:shd w:val="clear" w:color="auto" w:fill="FFFFFF"/>
        </w:rPr>
        <w:t xml:space="preserve">aneele </w:t>
      </w:r>
      <w:r w:rsidR="001C3BBD">
        <w:rPr>
          <w:rFonts w:ascii="Arial" w:hAnsi="Arial" w:cs="Arial"/>
          <w:sz w:val="22"/>
          <w:szCs w:val="22"/>
          <w:shd w:val="clear" w:color="auto" w:fill="FFFFFF"/>
        </w:rPr>
        <w:t>sind</w:t>
      </w:r>
      <w:r w:rsidR="00700478" w:rsidRPr="00700478">
        <w:rPr>
          <w:rFonts w:ascii="Arial" w:hAnsi="Arial" w:cs="Arial"/>
          <w:sz w:val="22"/>
          <w:szCs w:val="22"/>
          <w:shd w:val="clear" w:color="auto" w:fill="FFFFFF"/>
        </w:rPr>
        <w:t xml:space="preserve"> auf der Baustelle mit Standardwerkzeug </w:t>
      </w:r>
      <w:r w:rsidR="00D15FFD">
        <w:rPr>
          <w:rFonts w:ascii="Arial" w:hAnsi="Arial" w:cs="Arial"/>
          <w:sz w:val="22"/>
          <w:szCs w:val="22"/>
          <w:shd w:val="clear" w:color="auto" w:fill="FFFFFF"/>
        </w:rPr>
        <w:t xml:space="preserve">so </w:t>
      </w:r>
      <w:r w:rsidR="00700478" w:rsidRPr="00700478">
        <w:rPr>
          <w:rFonts w:ascii="Arial" w:hAnsi="Arial" w:cs="Arial"/>
          <w:sz w:val="22"/>
          <w:szCs w:val="22"/>
          <w:shd w:val="clear" w:color="auto" w:fill="FFFFFF"/>
        </w:rPr>
        <w:t>flexibel zu verarbeiten wie Holz, wodurch die Montagekosten überschaubar bleiben. Ohne besondere Vorbehandlung lassen sich</w:t>
      </w:r>
      <w:r w:rsidR="008475FC">
        <w:rPr>
          <w:rFonts w:ascii="Arial" w:hAnsi="Arial" w:cs="Arial"/>
          <w:sz w:val="22"/>
          <w:szCs w:val="22"/>
          <w:shd w:val="clear" w:color="auto" w:fill="FFFFFF"/>
        </w:rPr>
        <w:t xml:space="preserve"> die Platten und Paneele</w:t>
      </w:r>
      <w:r w:rsidR="00700478" w:rsidRPr="00700478">
        <w:rPr>
          <w:rFonts w:ascii="Arial" w:hAnsi="Arial" w:cs="Arial"/>
          <w:sz w:val="22"/>
          <w:szCs w:val="22"/>
          <w:shd w:val="clear" w:color="auto" w:fill="FFFFFF"/>
        </w:rPr>
        <w:t xml:space="preserve"> biegen</w:t>
      </w:r>
      <w:r w:rsidR="008475FC">
        <w:rPr>
          <w:rFonts w:ascii="Arial" w:hAnsi="Arial" w:cs="Arial"/>
          <w:sz w:val="22"/>
          <w:szCs w:val="22"/>
          <w:shd w:val="clear" w:color="auto" w:fill="FFFFFF"/>
        </w:rPr>
        <w:t>.</w:t>
      </w:r>
      <w:r w:rsidR="00700478"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 xml:space="preserve">Viele Serien </w:t>
      </w:r>
      <w:r w:rsidR="008475FC">
        <w:rPr>
          <w:rFonts w:ascii="Arial" w:hAnsi="Arial" w:cs="Arial"/>
          <w:sz w:val="22"/>
          <w:szCs w:val="22"/>
          <w:shd w:val="clear" w:color="auto" w:fill="FFFFFF"/>
        </w:rPr>
        <w:lastRenderedPageBreak/>
        <w:t>zeichnen sich durch</w:t>
      </w:r>
      <w:r w:rsidR="00700478"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eine</w:t>
      </w:r>
      <w:r w:rsidR="00700478" w:rsidRPr="00700478">
        <w:rPr>
          <w:rFonts w:ascii="Arial" w:hAnsi="Arial" w:cs="Arial"/>
          <w:sz w:val="22"/>
          <w:szCs w:val="22"/>
          <w:shd w:val="clear" w:color="auto" w:fill="FFFFFF"/>
        </w:rPr>
        <w:t xml:space="preserve"> homogene Farboberfläche</w:t>
      </w:r>
      <w:r w:rsidR="008475FC">
        <w:rPr>
          <w:rFonts w:ascii="Arial" w:hAnsi="Arial" w:cs="Arial"/>
          <w:sz w:val="22"/>
          <w:szCs w:val="22"/>
          <w:shd w:val="clear" w:color="auto" w:fill="FFFFFF"/>
        </w:rPr>
        <w:t xml:space="preserve"> aus, dank derer</w:t>
      </w:r>
      <w:r w:rsidR="00700478"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die Platten und Paneele</w:t>
      </w:r>
      <w:r w:rsidR="008475FC" w:rsidRPr="00700478">
        <w:rPr>
          <w:rFonts w:ascii="Arial" w:hAnsi="Arial" w:cs="Arial"/>
          <w:sz w:val="22"/>
          <w:szCs w:val="22"/>
          <w:shd w:val="clear" w:color="auto" w:fill="FFFFFF"/>
        </w:rPr>
        <w:t xml:space="preserve"> </w:t>
      </w:r>
      <w:r w:rsidR="00700478" w:rsidRPr="00700478">
        <w:rPr>
          <w:rFonts w:ascii="Arial" w:hAnsi="Arial" w:cs="Arial"/>
          <w:sz w:val="22"/>
          <w:szCs w:val="22"/>
          <w:shd w:val="clear" w:color="auto" w:fill="FFFFFF"/>
        </w:rPr>
        <w:t>richtungsungebunden verarbeitet werden</w:t>
      </w:r>
      <w:r w:rsidR="008475FC">
        <w:rPr>
          <w:rFonts w:ascii="Arial" w:hAnsi="Arial" w:cs="Arial"/>
          <w:sz w:val="22"/>
          <w:szCs w:val="22"/>
          <w:shd w:val="clear" w:color="auto" w:fill="FFFFFF"/>
        </w:rPr>
        <w:t xml:space="preserve"> können</w:t>
      </w:r>
      <w:r w:rsidR="00700478" w:rsidRPr="00700478">
        <w:rPr>
          <w:rFonts w:ascii="Arial" w:hAnsi="Arial" w:cs="Arial"/>
          <w:sz w:val="22"/>
          <w:szCs w:val="22"/>
          <w:shd w:val="clear" w:color="auto" w:fill="FFFFFF"/>
        </w:rPr>
        <w:t xml:space="preserve">. </w:t>
      </w:r>
    </w:p>
    <w:p w14:paraId="6CCE0E26" w14:textId="77777777" w:rsidR="00700478" w:rsidRPr="00700478" w:rsidRDefault="00700478" w:rsidP="00700478">
      <w:pPr>
        <w:spacing w:line="360" w:lineRule="auto"/>
        <w:jc w:val="both"/>
        <w:rPr>
          <w:rFonts w:ascii="Arial" w:hAnsi="Arial" w:cs="Arial"/>
          <w:sz w:val="22"/>
          <w:szCs w:val="22"/>
          <w:shd w:val="clear" w:color="auto" w:fill="FFFFFF"/>
        </w:rPr>
      </w:pPr>
    </w:p>
    <w:p w14:paraId="3801BCEB" w14:textId="0115DA2A" w:rsidR="00700478" w:rsidRPr="00700478" w:rsidRDefault="00700478" w:rsidP="00700478">
      <w:pPr>
        <w:spacing w:line="360" w:lineRule="auto"/>
        <w:jc w:val="both"/>
        <w:rPr>
          <w:rFonts w:ascii="Arial" w:hAnsi="Arial" w:cs="Arial"/>
          <w:sz w:val="22"/>
          <w:szCs w:val="22"/>
          <w:shd w:val="clear" w:color="auto" w:fill="FFFFFF"/>
        </w:rPr>
      </w:pPr>
      <w:r w:rsidRPr="00700478">
        <w:rPr>
          <w:rFonts w:ascii="Arial" w:hAnsi="Arial" w:cs="Arial"/>
          <w:sz w:val="22"/>
          <w:szCs w:val="22"/>
          <w:shd w:val="clear" w:color="auto" w:fill="FFFFFF"/>
        </w:rPr>
        <w:t xml:space="preserve">„Mit </w:t>
      </w:r>
      <w:r>
        <w:rPr>
          <w:rFonts w:ascii="Arial" w:hAnsi="Arial" w:cs="Arial"/>
          <w:sz w:val="22"/>
          <w:szCs w:val="22"/>
          <w:shd w:val="clear" w:color="auto" w:fill="FFFFFF"/>
        </w:rPr>
        <w:t>unserem</w:t>
      </w:r>
      <w:r w:rsidRPr="00700478">
        <w:rPr>
          <w:rFonts w:ascii="Arial" w:hAnsi="Arial" w:cs="Arial"/>
          <w:sz w:val="22"/>
          <w:szCs w:val="22"/>
          <w:shd w:val="clear" w:color="auto" w:fill="FFFFFF"/>
        </w:rPr>
        <w:t xml:space="preserve"> Verarbeitungshandbuch zeigen wir, wie Fassaden und </w:t>
      </w:r>
      <w:r w:rsidR="008475FC">
        <w:rPr>
          <w:rFonts w:ascii="Arial" w:hAnsi="Arial" w:cs="Arial"/>
          <w:sz w:val="22"/>
          <w:szCs w:val="22"/>
          <w:shd w:val="clear" w:color="auto" w:fill="FFFFFF"/>
        </w:rPr>
        <w:t>einzelne Bauteile</w:t>
      </w:r>
      <w:r w:rsidRPr="00700478">
        <w:rPr>
          <w:rFonts w:ascii="Arial" w:hAnsi="Arial" w:cs="Arial"/>
          <w:sz w:val="22"/>
          <w:szCs w:val="22"/>
          <w:shd w:val="clear" w:color="auto" w:fill="FFFFFF"/>
        </w:rPr>
        <w:t xml:space="preserve"> der Gebäudehülle mit Produkten </w:t>
      </w:r>
      <w:r w:rsidR="008475FC">
        <w:rPr>
          <w:rFonts w:ascii="Arial" w:hAnsi="Arial" w:cs="Arial"/>
          <w:sz w:val="22"/>
          <w:szCs w:val="22"/>
          <w:shd w:val="clear" w:color="auto" w:fill="FFFFFF"/>
        </w:rPr>
        <w:t>von Rockpanel</w:t>
      </w:r>
      <w:r w:rsidR="008475FC"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 xml:space="preserve">sehr einfach zu </w:t>
      </w:r>
      <w:r w:rsidRPr="00700478">
        <w:rPr>
          <w:rFonts w:ascii="Arial" w:hAnsi="Arial" w:cs="Arial"/>
          <w:sz w:val="22"/>
          <w:szCs w:val="22"/>
          <w:shd w:val="clear" w:color="auto" w:fill="FFFFFF"/>
        </w:rPr>
        <w:t xml:space="preserve">gestalten und </w:t>
      </w:r>
      <w:r w:rsidR="008475FC">
        <w:rPr>
          <w:rFonts w:ascii="Arial" w:hAnsi="Arial" w:cs="Arial"/>
          <w:sz w:val="22"/>
          <w:szCs w:val="22"/>
          <w:shd w:val="clear" w:color="auto" w:fill="FFFFFF"/>
        </w:rPr>
        <w:t>zu schützen</w:t>
      </w:r>
      <w:r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sind</w:t>
      </w:r>
      <w:r w:rsidRPr="00700478">
        <w:rPr>
          <w:rFonts w:ascii="Arial" w:hAnsi="Arial" w:cs="Arial"/>
          <w:sz w:val="22"/>
          <w:szCs w:val="22"/>
          <w:shd w:val="clear" w:color="auto" w:fill="FFFFFF"/>
        </w:rPr>
        <w:t xml:space="preserve">. </w:t>
      </w:r>
      <w:r w:rsidR="008475FC">
        <w:rPr>
          <w:rFonts w:ascii="Arial" w:hAnsi="Arial" w:cs="Arial"/>
          <w:sz w:val="22"/>
          <w:szCs w:val="22"/>
          <w:shd w:val="clear" w:color="auto" w:fill="FFFFFF"/>
        </w:rPr>
        <w:t>Als wichtiges Manual für die Praxis</w:t>
      </w:r>
      <w:r w:rsidRPr="00700478">
        <w:rPr>
          <w:rFonts w:ascii="Arial" w:hAnsi="Arial" w:cs="Arial"/>
          <w:sz w:val="22"/>
          <w:szCs w:val="22"/>
          <w:shd w:val="clear" w:color="auto" w:fill="FFFFFF"/>
        </w:rPr>
        <w:t xml:space="preserve"> gibt </w:t>
      </w:r>
      <w:r w:rsidR="008475FC">
        <w:rPr>
          <w:rFonts w:ascii="Arial" w:hAnsi="Arial" w:cs="Arial"/>
          <w:sz w:val="22"/>
          <w:szCs w:val="22"/>
          <w:shd w:val="clear" w:color="auto" w:fill="FFFFFF"/>
        </w:rPr>
        <w:t>es</w:t>
      </w:r>
      <w:r w:rsidRPr="00700478">
        <w:rPr>
          <w:rFonts w:ascii="Arial" w:hAnsi="Arial" w:cs="Arial"/>
          <w:sz w:val="22"/>
          <w:szCs w:val="22"/>
          <w:shd w:val="clear" w:color="auto" w:fill="FFFFFF"/>
        </w:rPr>
        <w:t xml:space="preserve"> </w:t>
      </w:r>
      <w:r w:rsidR="001456E6">
        <w:rPr>
          <w:rFonts w:ascii="Arial" w:hAnsi="Arial" w:cs="Arial"/>
          <w:sz w:val="22"/>
          <w:szCs w:val="22"/>
          <w:shd w:val="clear" w:color="auto" w:fill="FFFFFF"/>
        </w:rPr>
        <w:t>unseren Partnern im Handwerk</w:t>
      </w:r>
      <w:r w:rsidRPr="00700478">
        <w:rPr>
          <w:rFonts w:ascii="Arial" w:hAnsi="Arial" w:cs="Arial"/>
          <w:sz w:val="22"/>
          <w:szCs w:val="22"/>
          <w:shd w:val="clear" w:color="auto" w:fill="FFFFFF"/>
        </w:rPr>
        <w:t xml:space="preserve"> wichtige Hinweise dazu, wie sie </w:t>
      </w:r>
      <w:r w:rsidR="008475FC">
        <w:rPr>
          <w:rFonts w:ascii="Arial" w:hAnsi="Arial" w:cs="Arial"/>
          <w:sz w:val="22"/>
          <w:szCs w:val="22"/>
          <w:shd w:val="clear" w:color="auto" w:fill="FFFFFF"/>
        </w:rPr>
        <w:t>Zeit sparen und sicher</w:t>
      </w:r>
      <w:r w:rsidR="00C3044E">
        <w:rPr>
          <w:rFonts w:ascii="Arial" w:hAnsi="Arial" w:cs="Arial"/>
          <w:sz w:val="22"/>
          <w:szCs w:val="22"/>
          <w:shd w:val="clear" w:color="auto" w:fill="FFFFFF"/>
        </w:rPr>
        <w:t xml:space="preserve"> montieren</w:t>
      </w:r>
      <w:r w:rsidR="00187E8F">
        <w:rPr>
          <w:rFonts w:ascii="Arial" w:hAnsi="Arial" w:cs="Arial"/>
          <w:sz w:val="22"/>
          <w:szCs w:val="22"/>
          <w:shd w:val="clear" w:color="auto" w:fill="FFFFFF"/>
        </w:rPr>
        <w:t>,</w:t>
      </w:r>
      <w:r w:rsidR="00187E8F" w:rsidRPr="00700478">
        <w:rPr>
          <w:rFonts w:ascii="Arial" w:hAnsi="Arial" w:cs="Arial"/>
          <w:sz w:val="22"/>
          <w:szCs w:val="22"/>
          <w:shd w:val="clear" w:color="auto" w:fill="FFFFFF"/>
        </w:rPr>
        <w:t>“</w:t>
      </w:r>
      <w:r w:rsidRPr="00700478">
        <w:rPr>
          <w:rFonts w:ascii="Arial" w:hAnsi="Arial" w:cs="Arial"/>
          <w:sz w:val="22"/>
          <w:szCs w:val="22"/>
          <w:shd w:val="clear" w:color="auto" w:fill="FFFFFF"/>
        </w:rPr>
        <w:t xml:space="preserve"> </w:t>
      </w:r>
      <w:r w:rsidR="004D3834">
        <w:rPr>
          <w:rFonts w:ascii="Arial" w:hAnsi="Arial" w:cs="Arial"/>
          <w:sz w:val="22"/>
          <w:szCs w:val="22"/>
          <w:shd w:val="clear" w:color="auto" w:fill="FFFFFF"/>
        </w:rPr>
        <w:t>erklärt Holger Klomp, Marketing-Kommunikations-Manager bei Rockpanel.</w:t>
      </w:r>
    </w:p>
    <w:p w14:paraId="70D133EB" w14:textId="77777777" w:rsidR="00700478" w:rsidRPr="00C61B91" w:rsidRDefault="00700478" w:rsidP="00700478">
      <w:pPr>
        <w:widowControl w:val="0"/>
        <w:spacing w:line="360" w:lineRule="auto"/>
        <w:jc w:val="both"/>
        <w:rPr>
          <w:rFonts w:ascii="Arial" w:hAnsi="Arial" w:cs="Arial"/>
          <w:b/>
          <w:bCs/>
          <w:sz w:val="22"/>
          <w:szCs w:val="22"/>
          <w:shd w:val="clear" w:color="auto" w:fill="FFFFFF"/>
        </w:rPr>
      </w:pPr>
    </w:p>
    <w:p w14:paraId="77494AE4" w14:textId="77777777" w:rsidR="00516F7A" w:rsidRDefault="00516F7A" w:rsidP="00B31AA8">
      <w:pPr>
        <w:widowControl w:val="0"/>
        <w:spacing w:line="360" w:lineRule="auto"/>
        <w:jc w:val="both"/>
        <w:rPr>
          <w:rFonts w:ascii="Arial" w:hAnsi="Arial" w:cs="Arial"/>
          <w:sz w:val="22"/>
          <w:szCs w:val="22"/>
          <w:shd w:val="clear" w:color="auto" w:fill="FFFFFF"/>
        </w:rPr>
      </w:pPr>
    </w:p>
    <w:p w14:paraId="6C8CA44F" w14:textId="329F5A3D" w:rsidR="00B31AA8" w:rsidRPr="00F44F7B" w:rsidRDefault="00A52814" w:rsidP="00B31AA8">
      <w:pPr>
        <w:widowControl w:val="0"/>
        <w:spacing w:line="360" w:lineRule="auto"/>
        <w:jc w:val="both"/>
        <w:rPr>
          <w:rFonts w:ascii="Arial" w:hAnsi="Arial" w:cs="Arial"/>
          <w:sz w:val="22"/>
          <w:szCs w:val="22"/>
          <w:shd w:val="clear" w:color="auto" w:fill="FFFFFF"/>
        </w:rPr>
      </w:pPr>
      <w:r>
        <w:rPr>
          <w:noProof/>
        </w:rPr>
        <mc:AlternateContent>
          <mc:Choice Requires="wps">
            <w:drawing>
              <wp:inline distT="0" distB="0" distL="0" distR="0" wp14:anchorId="0296AEF1" wp14:editId="342444CB">
                <wp:extent cx="4679950" cy="3823854"/>
                <wp:effectExtent l="0" t="0" r="25400" b="24765"/>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823854"/>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5568F423" w14:textId="0FA83CAF"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366ABF8D" w14:textId="77777777" w:rsidR="00A52814" w:rsidRPr="00A52814" w:rsidRDefault="00A52814" w:rsidP="00A52814">
                            <w:pPr>
                              <w:widowControl w:val="0"/>
                              <w:jc w:val="both"/>
                              <w:rPr>
                                <w:rFonts w:ascii="Arial" w:hAnsi="Arial" w:cs="Arial"/>
                                <w:sz w:val="20"/>
                              </w:rPr>
                            </w:pPr>
                          </w:p>
                          <w:p w14:paraId="38436016" w14:textId="41BCB743"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(Hedehusene,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0BC9F9FF" w14:textId="77777777" w:rsidR="00A52814" w:rsidRPr="00A52814" w:rsidRDefault="00A52814" w:rsidP="00A52814">
                            <w:pPr>
                              <w:widowControl w:val="0"/>
                              <w:jc w:val="both"/>
                              <w:rPr>
                                <w:rFonts w:ascii="Arial" w:hAnsi="Arial" w:cs="Arial"/>
                                <w:sz w:val="20"/>
                              </w:rPr>
                            </w:pPr>
                          </w:p>
                          <w:p w14:paraId="5E88627C" w14:textId="52D66A1F"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31370763" w14:textId="77777777" w:rsidR="00A52814" w:rsidRPr="00A52814" w:rsidRDefault="00A52814" w:rsidP="00A52814">
                            <w:pPr>
                              <w:widowControl w:val="0"/>
                              <w:jc w:val="both"/>
                              <w:rPr>
                                <w:rFonts w:ascii="Arial" w:hAnsi="Arial" w:cs="Arial"/>
                                <w:sz w:val="20"/>
                              </w:rPr>
                            </w:pPr>
                          </w:p>
                          <w:p w14:paraId="272340BA" w14:textId="38A3B1A0"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E6FED4B" w14:textId="77777777" w:rsidR="000F34DC" w:rsidRDefault="000F34DC" w:rsidP="00A52814">
                            <w:pPr>
                              <w:widowControl w:val="0"/>
                              <w:jc w:val="both"/>
                              <w:rPr>
                                <w:rFonts w:ascii="Arial" w:hAnsi="Arial" w:cs="Arial"/>
                                <w:sz w:val="20"/>
                              </w:rPr>
                            </w:pPr>
                          </w:p>
                          <w:p w14:paraId="56EF565F" w14:textId="04021AA8" w:rsidR="000F34DC" w:rsidRPr="00A52814" w:rsidRDefault="000F34DC" w:rsidP="00A52814">
                            <w:pPr>
                              <w:widowControl w:val="0"/>
                              <w:jc w:val="both"/>
                              <w:rPr>
                                <w:rFonts w:ascii="Arial" w:hAnsi="Arial" w:cs="Arial"/>
                                <w:sz w:val="20"/>
                              </w:rPr>
                            </w:pPr>
                            <w:r>
                              <w:rPr>
                                <w:rFonts w:ascii="Arial" w:hAnsi="Arial" w:cs="Arial"/>
                                <w:sz w:val="20"/>
                              </w:rPr>
                              <w:t xml:space="preserve">Weitere Informationen unter: </w:t>
                            </w:r>
                            <w:hyperlink r:id="rId10" w:history="1">
                              <w:r w:rsidRPr="000F34DC">
                                <w:rPr>
                                  <w:rStyle w:val="Hyperlink"/>
                                  <w:rFonts w:ascii="Arial" w:hAnsi="Arial" w:cs="Arial"/>
                                  <w:color w:val="auto"/>
                                  <w:sz w:val="20"/>
                                </w:rPr>
                                <w:t>www.rockpanel.de</w:t>
                              </w:r>
                            </w:hyperlink>
                            <w:r w:rsidRPr="000F34DC">
                              <w:rPr>
                                <w:rFonts w:ascii="Arial" w:hAnsi="Arial" w:cs="Arial"/>
                                <w:sz w:val="20"/>
                              </w:rPr>
                              <w:t xml:space="preserve"> </w:t>
                            </w:r>
                          </w:p>
                          <w:p w14:paraId="0E76D84B" w14:textId="77777777" w:rsidR="00A52814" w:rsidRPr="00A52814" w:rsidRDefault="00A52814" w:rsidP="00A52814">
                            <w:pPr>
                              <w:widowControl w:val="0"/>
                              <w:jc w:val="both"/>
                              <w:rPr>
                                <w:rFonts w:ascii="Arial" w:hAnsi="Arial" w:cs="Arial"/>
                                <w:sz w:val="20"/>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feld 307" o:spid="_x0000_s1026" type="#_x0000_t202" style="width:368.5pt;height:30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" fillcolor="window" strokecolor="windowText">
                <v:textbox>
                  <w:txbxContent>
                    <w:p w14:paraId="5568F423" w14:textId="0FA83CAF"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366ABF8D" w14:textId="77777777" w:rsidR="00A52814" w:rsidRPr="00A52814" w:rsidRDefault="00A52814" w:rsidP="00A52814">
                      <w:pPr>
                        <w:widowControl w:val="0"/>
                        <w:jc w:val="both"/>
                        <w:rPr>
                          <w:rFonts w:ascii="Arial" w:hAnsi="Arial" w:cs="Arial"/>
                          <w:sz w:val="20"/>
                        </w:rPr>
                      </w:pPr>
                    </w:p>
                    <w:p w14:paraId="38436016" w14:textId="41BCB743"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(Hedehusene,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0BC9F9FF" w14:textId="77777777" w:rsidR="00A52814" w:rsidRPr="00A52814" w:rsidRDefault="00A52814" w:rsidP="00A52814">
                      <w:pPr>
                        <w:widowControl w:val="0"/>
                        <w:jc w:val="both"/>
                        <w:rPr>
                          <w:rFonts w:ascii="Arial" w:hAnsi="Arial" w:cs="Arial"/>
                          <w:sz w:val="20"/>
                        </w:rPr>
                      </w:pPr>
                    </w:p>
                    <w:p w14:paraId="5E88627C" w14:textId="52D66A1F"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31370763" w14:textId="77777777" w:rsidR="00A52814" w:rsidRPr="00A52814" w:rsidRDefault="00A52814" w:rsidP="00A52814">
                      <w:pPr>
                        <w:widowControl w:val="0"/>
                        <w:jc w:val="both"/>
                        <w:rPr>
                          <w:rFonts w:ascii="Arial" w:hAnsi="Arial" w:cs="Arial"/>
                          <w:sz w:val="20"/>
                        </w:rPr>
                      </w:pPr>
                    </w:p>
                    <w:p w14:paraId="272340BA" w14:textId="38A3B1A0"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E6FED4B" w14:textId="77777777" w:rsidR="000F34DC" w:rsidRDefault="000F34DC" w:rsidP="00A52814">
                      <w:pPr>
                        <w:widowControl w:val="0"/>
                        <w:jc w:val="both"/>
                        <w:rPr>
                          <w:rFonts w:ascii="Arial" w:hAnsi="Arial" w:cs="Arial"/>
                          <w:sz w:val="20"/>
                        </w:rPr>
                      </w:pPr>
                    </w:p>
                    <w:p w14:paraId="56EF565F" w14:textId="04021AA8" w:rsidR="000F34DC" w:rsidRPr="00A52814" w:rsidRDefault="000F34DC" w:rsidP="00A52814">
                      <w:pPr>
                        <w:widowControl w:val="0"/>
                        <w:jc w:val="both"/>
                        <w:rPr>
                          <w:rFonts w:ascii="Arial" w:hAnsi="Arial" w:cs="Arial"/>
                          <w:sz w:val="20"/>
                        </w:rPr>
                      </w:pPr>
                      <w:r>
                        <w:rPr>
                          <w:rFonts w:ascii="Arial" w:hAnsi="Arial" w:cs="Arial"/>
                          <w:sz w:val="20"/>
                        </w:rPr>
                        <w:t xml:space="preserve">Weitere Informationen unter: </w:t>
                      </w:r>
                      <w:hyperlink r:id="rId11" w:history="1">
                        <w:r w:rsidRPr="000F34DC">
                          <w:rPr>
                            <w:rStyle w:val="Hyperlink"/>
                            <w:rFonts w:ascii="Arial" w:hAnsi="Arial" w:cs="Arial"/>
                            <w:color w:val="auto"/>
                            <w:sz w:val="20"/>
                          </w:rPr>
                          <w:t>www.rockpanel.de</w:t>
                        </w:r>
                      </w:hyperlink>
                      <w:r w:rsidRPr="000F34DC">
                        <w:rPr>
                          <w:rFonts w:ascii="Arial" w:hAnsi="Arial" w:cs="Arial"/>
                          <w:sz w:val="20"/>
                        </w:rPr>
                        <w:t xml:space="preserve"> </w:t>
                      </w:r>
                    </w:p>
                    <w:p w14:paraId="0E76D84B" w14:textId="77777777" w:rsidR="00A52814" w:rsidRPr="00A52814" w:rsidRDefault="00A52814" w:rsidP="00A52814">
                      <w:pPr>
                        <w:widowControl w:val="0"/>
                        <w:jc w:val="both"/>
                        <w:rPr>
                          <w:rFonts w:ascii="Arial" w:hAnsi="Arial" w:cs="Arial"/>
                          <w:sz w:val="20"/>
                        </w:rPr>
                      </w:pPr>
                    </w:p>
                  </w:txbxContent>
                </v:textbox>
                <w10:anchorlock/>
              </v:shape>
            </w:pict>
          </mc:Fallback>
        </mc:AlternateContent>
      </w:r>
    </w:p>
    <w:p w14:paraId="6A886295" w14:textId="77777777" w:rsidR="00F44F7B" w:rsidRDefault="00F44F7B" w:rsidP="00B31AA8">
      <w:pPr>
        <w:widowControl w:val="0"/>
        <w:spacing w:line="360" w:lineRule="auto"/>
        <w:jc w:val="both"/>
        <w:rPr>
          <w:rFonts w:ascii="Arial" w:hAnsi="Arial" w:cs="Arial"/>
          <w:sz w:val="22"/>
          <w:szCs w:val="22"/>
          <w:shd w:val="clear" w:color="auto" w:fill="FFFFFF"/>
        </w:rPr>
      </w:pPr>
    </w:p>
    <w:p w14:paraId="26AE1D62" w14:textId="5FC545D8" w:rsidR="00B41C30" w:rsidRPr="00D43A07" w:rsidRDefault="00B41C30" w:rsidP="00B41C30">
      <w:pPr>
        <w:widowControl w:val="0"/>
        <w:spacing w:line="360" w:lineRule="auto"/>
        <w:jc w:val="both"/>
        <w:rPr>
          <w:rFonts w:ascii="Arial" w:hAnsi="Arial" w:cs="Arial"/>
          <w:b/>
          <w:sz w:val="22"/>
          <w:szCs w:val="22"/>
          <w:shd w:val="clear" w:color="auto" w:fill="FFFFFF"/>
        </w:rPr>
      </w:pPr>
    </w:p>
    <w:p w14:paraId="40531817" w14:textId="77777777" w:rsidR="000F34DC" w:rsidRDefault="000F34DC" w:rsidP="00B31AA8">
      <w:pPr>
        <w:widowControl w:val="0"/>
        <w:spacing w:line="360" w:lineRule="auto"/>
        <w:jc w:val="both"/>
        <w:rPr>
          <w:rFonts w:ascii="Arial" w:hAnsi="Arial" w:cs="Arial"/>
          <w:sz w:val="22"/>
          <w:szCs w:val="22"/>
          <w:shd w:val="clear" w:color="auto" w:fill="FFFFFF"/>
        </w:rPr>
      </w:pPr>
    </w:p>
    <w:p w14:paraId="4ED00265" w14:textId="77777777" w:rsidR="000F34DC" w:rsidRDefault="000F34DC" w:rsidP="00B31AA8">
      <w:pPr>
        <w:widowControl w:val="0"/>
        <w:spacing w:line="360" w:lineRule="auto"/>
        <w:jc w:val="both"/>
        <w:rPr>
          <w:rFonts w:ascii="Arial" w:hAnsi="Arial" w:cs="Arial"/>
          <w:sz w:val="22"/>
          <w:szCs w:val="22"/>
          <w:shd w:val="clear" w:color="auto" w:fill="FFFFFF"/>
        </w:rPr>
      </w:pPr>
    </w:p>
    <w:p w14:paraId="1CF8C6F1" w14:textId="77777777" w:rsidR="000F34DC" w:rsidRDefault="000F34DC" w:rsidP="00B31AA8">
      <w:pPr>
        <w:widowControl w:val="0"/>
        <w:spacing w:line="360" w:lineRule="auto"/>
        <w:jc w:val="both"/>
        <w:rPr>
          <w:rFonts w:ascii="Arial" w:hAnsi="Arial" w:cs="Arial"/>
          <w:sz w:val="22"/>
          <w:szCs w:val="22"/>
          <w:shd w:val="clear" w:color="auto" w:fill="FFFFFF"/>
        </w:rPr>
      </w:pPr>
    </w:p>
    <w:p w14:paraId="0EF4D4C2" w14:textId="235B13B8" w:rsidR="000F34DC" w:rsidRDefault="0086715C" w:rsidP="00B31AA8">
      <w:pPr>
        <w:widowControl w:val="0"/>
        <w:spacing w:line="360" w:lineRule="auto"/>
        <w:jc w:val="both"/>
        <w:rPr>
          <w:rFonts w:ascii="Arial" w:hAnsi="Arial" w:cs="Arial"/>
          <w:sz w:val="22"/>
          <w:szCs w:val="22"/>
          <w:shd w:val="clear" w:color="auto" w:fill="FFFFFF"/>
        </w:rPr>
      </w:pPr>
      <w:r>
        <w:rPr>
          <w:rFonts w:ascii="Arial" w:hAnsi="Arial" w:cs="Arial"/>
          <w:sz w:val="22"/>
          <w:szCs w:val="22"/>
          <w:shd w:val="clear" w:color="auto" w:fill="FFFFFF"/>
        </w:rPr>
        <w:lastRenderedPageBreak/>
        <w:pict w14:anchorId="37B80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65pt;height:243.8pt">
            <v:imagedata r:id="rId12" o:title="PR-Verarbeitungshandbuch_1-k"/>
          </v:shape>
        </w:pict>
      </w:r>
    </w:p>
    <w:p w14:paraId="54728615" w14:textId="5DA61DC6" w:rsidR="00700478" w:rsidRPr="00F44F7B" w:rsidRDefault="008769B5" w:rsidP="00B31AA8">
      <w:pPr>
        <w:widowControl w:val="0"/>
        <w:spacing w:line="360" w:lineRule="auto"/>
        <w:jc w:val="both"/>
        <w:rPr>
          <w:rFonts w:ascii="Arial" w:hAnsi="Arial" w:cs="Arial"/>
          <w:sz w:val="22"/>
          <w:szCs w:val="22"/>
          <w:shd w:val="clear" w:color="auto" w:fill="FFFFFF"/>
        </w:rPr>
      </w:pPr>
      <w:r>
        <w:rPr>
          <w:rFonts w:ascii="Arial" w:hAnsi="Arial" w:cs="Arial"/>
          <w:sz w:val="22"/>
          <w:szCs w:val="22"/>
          <w:shd w:val="clear" w:color="auto" w:fill="FFFFFF"/>
        </w:rPr>
        <w:t>Das Verarbeitungshandbuch</w:t>
      </w:r>
      <w:r w:rsidR="00C3044E">
        <w:rPr>
          <w:rFonts w:ascii="Arial" w:hAnsi="Arial" w:cs="Arial"/>
          <w:sz w:val="22"/>
          <w:szCs w:val="22"/>
          <w:shd w:val="clear" w:color="auto" w:fill="FFFFFF"/>
        </w:rPr>
        <w:t xml:space="preserve"> von Rockpanel</w:t>
      </w:r>
      <w:r>
        <w:rPr>
          <w:rFonts w:ascii="Arial" w:hAnsi="Arial" w:cs="Arial"/>
          <w:sz w:val="22"/>
          <w:szCs w:val="22"/>
          <w:shd w:val="clear" w:color="auto" w:fill="FFFFFF"/>
        </w:rPr>
        <w:t xml:space="preserve"> </w:t>
      </w:r>
      <w:r w:rsidR="00C3044E">
        <w:rPr>
          <w:rFonts w:ascii="Arial" w:hAnsi="Arial" w:cs="Arial"/>
          <w:sz w:val="22"/>
          <w:szCs w:val="22"/>
          <w:shd w:val="clear" w:color="auto" w:fill="FFFFFF"/>
        </w:rPr>
        <w:t>zeigt Wege auf</w:t>
      </w:r>
      <w:r>
        <w:rPr>
          <w:rFonts w:ascii="Arial" w:hAnsi="Arial" w:cs="Arial"/>
          <w:sz w:val="22"/>
          <w:szCs w:val="22"/>
          <w:shd w:val="clear" w:color="auto" w:fill="FFFFFF"/>
        </w:rPr>
        <w:t xml:space="preserve"> </w:t>
      </w:r>
      <w:r w:rsidR="00C3044E">
        <w:rPr>
          <w:rFonts w:ascii="Arial" w:hAnsi="Arial" w:cs="Arial"/>
          <w:sz w:val="22"/>
          <w:szCs w:val="22"/>
          <w:shd w:val="clear" w:color="auto" w:fill="FFFFFF"/>
        </w:rPr>
        <w:t>für ein zeitsparendes</w:t>
      </w:r>
      <w:r>
        <w:rPr>
          <w:rFonts w:ascii="Arial" w:hAnsi="Arial" w:cs="Arial"/>
          <w:sz w:val="22"/>
          <w:szCs w:val="22"/>
          <w:shd w:val="clear" w:color="auto" w:fill="FFFFFF"/>
        </w:rPr>
        <w:t xml:space="preserve"> Handling, </w:t>
      </w:r>
      <w:r w:rsidR="00C3044E">
        <w:rPr>
          <w:rFonts w:ascii="Arial" w:hAnsi="Arial" w:cs="Arial"/>
          <w:sz w:val="22"/>
          <w:szCs w:val="22"/>
          <w:shd w:val="clear" w:color="auto" w:fill="FFFFFF"/>
        </w:rPr>
        <w:t xml:space="preserve">die sichere </w:t>
      </w:r>
      <w:r>
        <w:rPr>
          <w:rFonts w:ascii="Arial" w:hAnsi="Arial" w:cs="Arial"/>
          <w:sz w:val="22"/>
          <w:szCs w:val="22"/>
          <w:shd w:val="clear" w:color="auto" w:fill="FFFFFF"/>
        </w:rPr>
        <w:t>Bearbeitung</w:t>
      </w:r>
      <w:r w:rsidR="00C3044E">
        <w:rPr>
          <w:rFonts w:ascii="Arial" w:hAnsi="Arial" w:cs="Arial"/>
          <w:sz w:val="22"/>
          <w:szCs w:val="22"/>
          <w:shd w:val="clear" w:color="auto" w:fill="FFFFFF"/>
        </w:rPr>
        <w:t xml:space="preserve"> von Fassadenplatten und Paneelen in der Werkstatt und vor Ort sowie zur passenden</w:t>
      </w:r>
      <w:r>
        <w:rPr>
          <w:rFonts w:ascii="Arial" w:hAnsi="Arial" w:cs="Arial"/>
          <w:sz w:val="22"/>
          <w:szCs w:val="22"/>
          <w:shd w:val="clear" w:color="auto" w:fill="FFFFFF"/>
        </w:rPr>
        <w:t xml:space="preserve"> Unterkonstruktion und Befestigungstechnik. </w:t>
      </w:r>
      <w:r w:rsidR="00C3044E">
        <w:rPr>
          <w:rFonts w:ascii="Arial" w:hAnsi="Arial" w:cs="Arial"/>
          <w:sz w:val="22"/>
          <w:szCs w:val="22"/>
          <w:shd w:val="clear" w:color="auto" w:fill="FFFFFF"/>
        </w:rPr>
        <w:t>Das Manual</w:t>
      </w:r>
      <w:r>
        <w:rPr>
          <w:rFonts w:ascii="Arial" w:hAnsi="Arial" w:cs="Arial"/>
          <w:sz w:val="22"/>
          <w:szCs w:val="22"/>
          <w:shd w:val="clear" w:color="auto" w:fill="FFFFFF"/>
        </w:rPr>
        <w:t xml:space="preserve"> steht zum Download bereit unter:</w:t>
      </w:r>
      <w:r w:rsidR="005D54A8" w:rsidRPr="005D54A8">
        <w:t xml:space="preserve"> </w:t>
      </w:r>
      <w:hyperlink r:id="rId13" w:history="1">
        <w:r w:rsidR="005D54A8" w:rsidRPr="0086715C">
          <w:rPr>
            <w:rStyle w:val="Hyperlink"/>
            <w:rFonts w:ascii="Arial" w:hAnsi="Arial" w:cs="Arial"/>
            <w:color w:val="auto"/>
            <w:sz w:val="22"/>
            <w:szCs w:val="22"/>
            <w:u w:val="none"/>
          </w:rPr>
          <w:t>https://bit.ly/3MPacIB</w:t>
        </w:r>
      </w:hyperlink>
      <w:r w:rsidR="005D54A8">
        <w:t>.</w:t>
      </w:r>
      <w:bookmarkStart w:id="0" w:name="_GoBack"/>
      <w:bookmarkEnd w:id="0"/>
    </w:p>
    <w:p w14:paraId="2A04E32A" w14:textId="77777777" w:rsidR="0027052B" w:rsidRPr="00F44F7B" w:rsidRDefault="0027052B" w:rsidP="00CE72C5">
      <w:pPr>
        <w:widowControl w:val="0"/>
        <w:spacing w:line="360" w:lineRule="auto"/>
        <w:rPr>
          <w:rFonts w:ascii="Arial" w:hAnsi="Arial" w:cs="Arial"/>
          <w:i/>
          <w:sz w:val="18"/>
          <w:szCs w:val="18"/>
        </w:rPr>
      </w:pPr>
    </w:p>
    <w:p w14:paraId="3A48C25C" w14:textId="5DADE47F" w:rsidR="00CE72C5" w:rsidRDefault="000F34DC" w:rsidP="000F34DC">
      <w:pPr>
        <w:widowControl w:val="0"/>
        <w:spacing w:line="360" w:lineRule="auto"/>
        <w:rPr>
          <w:rFonts w:ascii="Arial" w:hAnsi="Arial" w:cs="Arial"/>
          <w:sz w:val="20"/>
          <w:vertAlign w:val="superscript"/>
        </w:rPr>
      </w:pPr>
      <w:r>
        <w:rPr>
          <w:rFonts w:ascii="Arial" w:hAnsi="Arial" w:cs="Arial"/>
          <w:i/>
          <w:sz w:val="18"/>
          <w:szCs w:val="18"/>
        </w:rPr>
        <w:t>Bild</w:t>
      </w:r>
      <w:r w:rsidR="00CE72C5" w:rsidRPr="00F44F7B">
        <w:rPr>
          <w:rFonts w:ascii="Arial" w:hAnsi="Arial" w:cs="Arial"/>
          <w:i/>
          <w:sz w:val="18"/>
          <w:szCs w:val="18"/>
        </w:rPr>
        <w:t xml:space="preserve">: </w:t>
      </w:r>
      <w:r w:rsidR="009A1393">
        <w:rPr>
          <w:rFonts w:ascii="Arial" w:hAnsi="Arial" w:cs="Arial"/>
          <w:i/>
          <w:sz w:val="18"/>
          <w:szCs w:val="18"/>
        </w:rPr>
        <w:t>Rockpanel</w:t>
      </w:r>
      <w:r w:rsidRPr="000F34DC">
        <w:rPr>
          <w:rFonts w:ascii="Arial" w:hAnsi="Arial" w:cs="Arial"/>
          <w:sz w:val="20"/>
          <w:vertAlign w:val="superscript"/>
        </w:rPr>
        <w:t>®</w:t>
      </w:r>
    </w:p>
    <w:p w14:paraId="7323D298" w14:textId="77777777" w:rsidR="000F34DC" w:rsidRPr="00F44F7B" w:rsidRDefault="000F34DC" w:rsidP="000F34DC">
      <w:pPr>
        <w:widowControl w:val="0"/>
        <w:spacing w:line="360" w:lineRule="auto"/>
        <w:rPr>
          <w:rFonts w:ascii="Arial" w:hAnsi="Arial" w:cs="Arial"/>
          <w:i/>
          <w:sz w:val="18"/>
          <w:szCs w:val="18"/>
        </w:rPr>
      </w:pPr>
    </w:p>
    <w:p w14:paraId="14551DD3" w14:textId="77777777" w:rsidR="00CE72C5" w:rsidRDefault="00CE72C5" w:rsidP="00CE72C5">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p>
    <w:p w14:paraId="2B4FE476" w14:textId="77777777" w:rsidR="00D43A07" w:rsidRPr="00D74C59" w:rsidRDefault="00D43A07" w:rsidP="00D43A07">
      <w:pPr>
        <w:rPr>
          <w:rFonts w:ascii="Arial" w:hAnsi="Arial" w:cs="Arial"/>
          <w:i/>
          <w:sz w:val="18"/>
          <w:szCs w:val="18"/>
        </w:rPr>
      </w:pPr>
      <w:r w:rsidRPr="009972E4">
        <w:rPr>
          <w:rFonts w:ascii="Arial" w:hAnsi="Arial" w:cs="Arial"/>
          <w:i/>
          <w:sz w:val="18"/>
          <w:szCs w:val="18"/>
        </w:rPr>
        <w:t>Dr. Sälzer Pressedienst, Lensbachstraße 10, 52159 Roetgen</w:t>
      </w:r>
    </w:p>
    <w:p w14:paraId="508C240D" w14:textId="77777777" w:rsidR="00D43A07" w:rsidRPr="00F44F7B" w:rsidRDefault="00D43A07" w:rsidP="00CE72C5">
      <w:pPr>
        <w:tabs>
          <w:tab w:val="left" w:pos="7088"/>
        </w:tabs>
        <w:ind w:right="-10"/>
        <w:jc w:val="both"/>
        <w:rPr>
          <w:rFonts w:ascii="Arial" w:hAnsi="Arial" w:cs="Arial"/>
          <w:i/>
          <w:sz w:val="22"/>
          <w:szCs w:val="22"/>
        </w:rPr>
      </w:pPr>
    </w:p>
    <w:p w14:paraId="2065F415" w14:textId="6B53AF90" w:rsidR="00071F2B" w:rsidRPr="00F44F7B" w:rsidRDefault="00071F2B" w:rsidP="00D74C59">
      <w:pPr>
        <w:rPr>
          <w:rFonts w:ascii="Arial" w:hAnsi="Arial" w:cs="Arial"/>
          <w:i/>
          <w:sz w:val="18"/>
          <w:szCs w:val="18"/>
        </w:rPr>
      </w:pPr>
    </w:p>
    <w:sectPr w:rsidR="00071F2B" w:rsidRPr="00F44F7B" w:rsidSect="005856A0">
      <w:headerReference w:type="even" r:id="rId14"/>
      <w:headerReference w:type="default" r:id="rId15"/>
      <w:footerReference w:type="even" r:id="rId16"/>
      <w:footerReference w:type="default" r:id="rId17"/>
      <w:pgSz w:w="11906" w:h="16838" w:code="9"/>
      <w:pgMar w:top="3289" w:right="3402" w:bottom="794" w:left="1134" w:header="68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ABF390" w15:done="0"/>
  <w15:commentEx w15:paraId="5AB5FA0E" w15:paraIdParent="4AABF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97B4" w16cex:dateUtc="2022-09-27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ABF390" w16cid:durableId="26DD96C4"/>
  <w16cid:commentId w16cid:paraId="5AB5FA0E" w16cid:durableId="26DD97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B1122" w14:textId="77777777" w:rsidR="0062555F" w:rsidRDefault="0062555F">
      <w:r>
        <w:separator/>
      </w:r>
    </w:p>
  </w:endnote>
  <w:endnote w:type="continuationSeparator" w:id="0">
    <w:p w14:paraId="79339B24" w14:textId="77777777" w:rsidR="0062555F" w:rsidRDefault="0062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4EBE9"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416B3458"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959600"/>
      <w:docPartObj>
        <w:docPartGallery w:val="Page Numbers (Bottom of Page)"/>
        <w:docPartUnique/>
      </w:docPartObj>
    </w:sdtPr>
    <w:sdtEndPr>
      <w:rPr>
        <w:rFonts w:ascii="Arial" w:hAnsi="Arial" w:cs="Arial"/>
        <w:sz w:val="20"/>
      </w:rPr>
    </w:sdtEndPr>
    <w:sdtContent>
      <w:p w14:paraId="1D8D06A3" w14:textId="7AF02B82"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6AC2115C" wp14:editId="7E760487">
                  <wp:simplePos x="0" y="0"/>
                  <wp:positionH relativeFrom="column">
                    <wp:posOffset>4960274</wp:posOffset>
                  </wp:positionH>
                  <wp:positionV relativeFrom="paragraph">
                    <wp:posOffset>-2382348</wp:posOffset>
                  </wp:positionV>
                  <wp:extent cx="1960245" cy="2334491"/>
                  <wp:effectExtent l="0" t="0" r="1905" b="889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34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9A0D9" w14:textId="436A8A18" w:rsidR="001A770F" w:rsidRDefault="00A52814" w:rsidP="00D43A07">
                              <w:pPr>
                                <w:tabs>
                                  <w:tab w:val="left" w:pos="462"/>
                                </w:tabs>
                                <w:spacing w:line="200" w:lineRule="exact"/>
                                <w:ind w:right="125"/>
                                <w:rPr>
                                  <w:rFonts w:ascii="Arial" w:hAnsi="Arial"/>
                                  <w:color w:val="000000"/>
                                  <w:spacing w:val="8"/>
                                  <w:sz w:val="16"/>
                                  <w:lang w:val="da-DK"/>
                                </w:rPr>
                              </w:pPr>
                              <w:r w:rsidRPr="000F34DC">
                                <w:rPr>
                                  <w:rFonts w:ascii="Arial" w:hAnsi="Arial"/>
                                  <w:color w:val="000000"/>
                                  <w:spacing w:val="8"/>
                                  <w:sz w:val="16"/>
                                  <w:lang w:val="da-DK"/>
                                </w:rPr>
                                <w:t xml:space="preserve">Rockpanel </w:t>
                              </w:r>
                            </w:p>
                            <w:p w14:paraId="69408485" w14:textId="3C91CF14" w:rsidR="000F34DC" w:rsidRPr="000F34DC" w:rsidRDefault="000F34DC"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w:t>
                              </w:r>
                              <w:r w:rsidRPr="000F34DC">
                                <w:rPr>
                                  <w:rFonts w:ascii="Arial" w:hAnsi="Arial"/>
                                  <w:color w:val="000000"/>
                                  <w:spacing w:val="8"/>
                                  <w:sz w:val="16"/>
                                  <w:lang w:val="da-DK"/>
                                </w:rPr>
                                <w:t>ROCKWOOL B.V.</w:t>
                              </w:r>
                              <w:r>
                                <w:rPr>
                                  <w:rFonts w:ascii="Arial" w:hAnsi="Arial"/>
                                  <w:color w:val="000000"/>
                                  <w:spacing w:val="8"/>
                                  <w:sz w:val="16"/>
                                  <w:lang w:val="da-DK"/>
                                </w:rPr>
                                <w:t>)</w:t>
                              </w:r>
                            </w:p>
                            <w:p w14:paraId="716D7B79" w14:textId="6D2C9BBE" w:rsidR="00D43A07" w:rsidRPr="000F34DC" w:rsidRDefault="001A770F" w:rsidP="00D43A07">
                              <w:pPr>
                                <w:tabs>
                                  <w:tab w:val="left" w:pos="462"/>
                                </w:tabs>
                                <w:spacing w:line="200" w:lineRule="exact"/>
                                <w:ind w:right="125"/>
                                <w:rPr>
                                  <w:rFonts w:ascii="Arial" w:hAnsi="Arial"/>
                                  <w:color w:val="000000"/>
                                  <w:spacing w:val="8"/>
                                  <w:sz w:val="16"/>
                                  <w:lang w:val="da-DK"/>
                                </w:rPr>
                              </w:pPr>
                              <w:r w:rsidRPr="000F34DC">
                                <w:rPr>
                                  <w:rFonts w:ascii="Arial" w:hAnsi="Arial"/>
                                  <w:color w:val="000000"/>
                                  <w:spacing w:val="8"/>
                                  <w:sz w:val="16"/>
                                  <w:lang w:val="da-DK"/>
                                </w:rPr>
                                <w:t>Holger Klomp</w:t>
                              </w:r>
                            </w:p>
                            <w:p w14:paraId="635FABFA" w14:textId="68557BA5" w:rsidR="001A770F"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Konstruktieweg 2</w:t>
                              </w:r>
                            </w:p>
                            <w:p w14:paraId="1026B597" w14:textId="5C722C12" w:rsidR="00D43A07"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NL-6045 JD Roermond</w:t>
                              </w:r>
                            </w:p>
                            <w:p w14:paraId="3811133C" w14:textId="0D1CC086" w:rsidR="00D43A07" w:rsidRPr="000F34DC" w:rsidRDefault="00D43A07"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 xml:space="preserve">Fon: </w:t>
                              </w:r>
                              <w:r w:rsidRPr="000F34DC">
                                <w:rPr>
                                  <w:rFonts w:ascii="Arial" w:hAnsi="Arial"/>
                                  <w:color w:val="000000"/>
                                  <w:spacing w:val="8"/>
                                  <w:sz w:val="16"/>
                                  <w:lang w:val="nl-NL"/>
                                </w:rPr>
                                <w:tab/>
                              </w:r>
                              <w:r w:rsidR="001A770F" w:rsidRPr="000F34DC">
                                <w:rPr>
                                  <w:rFonts w:ascii="Arial" w:hAnsi="Arial"/>
                                  <w:color w:val="000000"/>
                                  <w:spacing w:val="8"/>
                                  <w:sz w:val="16"/>
                                  <w:lang w:val="nl-NL"/>
                                </w:rPr>
                                <w:t>+49 151 15250 545</w:t>
                              </w:r>
                            </w:p>
                            <w:p w14:paraId="7BB578AC" w14:textId="15180EF5" w:rsidR="00D43A07"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holger.klomp@rockwool.com</w:t>
                              </w:r>
                            </w:p>
                            <w:p w14:paraId="7BE34895" w14:textId="77D1D0E7" w:rsidR="00D43A07" w:rsidRPr="000F34DC" w:rsidRDefault="00A52814"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www.rockpanel</w:t>
                              </w:r>
                              <w:r w:rsidR="00D43A07" w:rsidRPr="000F34DC">
                                <w:rPr>
                                  <w:rFonts w:ascii="Arial" w:hAnsi="Arial"/>
                                  <w:color w:val="000000"/>
                                  <w:spacing w:val="8"/>
                                  <w:sz w:val="16"/>
                                  <w:lang w:val="nl-NL"/>
                                </w:rPr>
                                <w:t>.de</w:t>
                              </w:r>
                            </w:p>
                            <w:p w14:paraId="596474D6" w14:textId="77777777" w:rsidR="00D43A07" w:rsidRPr="000F34DC" w:rsidRDefault="00D43A07" w:rsidP="00D43A07">
                              <w:pPr>
                                <w:tabs>
                                  <w:tab w:val="left" w:pos="462"/>
                                </w:tabs>
                                <w:spacing w:line="200" w:lineRule="exact"/>
                                <w:ind w:right="125"/>
                                <w:rPr>
                                  <w:rFonts w:ascii="Arial" w:hAnsi="Arial"/>
                                  <w:color w:val="000000"/>
                                  <w:spacing w:val="8"/>
                                  <w:sz w:val="16"/>
                                  <w:lang w:val="nl-NL"/>
                                </w:rPr>
                              </w:pPr>
                            </w:p>
                            <w:p w14:paraId="7DE3278E" w14:textId="77777777" w:rsidR="00D43A07" w:rsidRPr="000F34DC" w:rsidRDefault="00D43A07" w:rsidP="00D43A07">
                              <w:pPr>
                                <w:tabs>
                                  <w:tab w:val="left" w:pos="434"/>
                                  <w:tab w:val="left" w:pos="462"/>
                                </w:tabs>
                                <w:spacing w:line="200" w:lineRule="exact"/>
                                <w:ind w:right="125"/>
                                <w:rPr>
                                  <w:rFonts w:ascii="Arial" w:hAnsi="Arial"/>
                                  <w:color w:val="000000"/>
                                  <w:spacing w:val="8"/>
                                  <w:sz w:val="16"/>
                                  <w:lang w:val="nl-NL"/>
                                </w:rPr>
                              </w:pPr>
                            </w:p>
                            <w:p w14:paraId="0E716F6B"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0CC2707"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301F224"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1CB3043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1AB5106A"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F437DF6"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B441CD6"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F1308C0"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8435A68"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left:0;text-align:left;margin-left:390.55pt;margin-top:-187.6pt;width:154.35pt;height:18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" o:allowincell="f" filled="f" stroked="f">
                  <v:textbox inset="0,0,0,0">
                    <w:txbxContent>
                      <w:p w14:paraId="57C9A0D9" w14:textId="436A8A18" w:rsidR="001A770F" w:rsidRDefault="00A52814" w:rsidP="00D43A07">
                        <w:pPr>
                          <w:tabs>
                            <w:tab w:val="left" w:pos="462"/>
                          </w:tabs>
                          <w:spacing w:line="200" w:lineRule="exact"/>
                          <w:ind w:right="125"/>
                          <w:rPr>
                            <w:rFonts w:ascii="Arial" w:hAnsi="Arial"/>
                            <w:color w:val="000000"/>
                            <w:spacing w:val="8"/>
                            <w:sz w:val="16"/>
                            <w:lang w:val="da-DK"/>
                          </w:rPr>
                        </w:pPr>
                        <w:r w:rsidRPr="000F34DC">
                          <w:rPr>
                            <w:rFonts w:ascii="Arial" w:hAnsi="Arial"/>
                            <w:color w:val="000000"/>
                            <w:spacing w:val="8"/>
                            <w:sz w:val="16"/>
                            <w:lang w:val="da-DK"/>
                          </w:rPr>
                          <w:t xml:space="preserve">Rockpanel </w:t>
                        </w:r>
                      </w:p>
                      <w:p w14:paraId="69408485" w14:textId="3C91CF14" w:rsidR="000F34DC" w:rsidRPr="000F34DC" w:rsidRDefault="000F34DC"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w:t>
                        </w:r>
                        <w:r w:rsidRPr="000F34DC">
                          <w:rPr>
                            <w:rFonts w:ascii="Arial" w:hAnsi="Arial"/>
                            <w:color w:val="000000"/>
                            <w:spacing w:val="8"/>
                            <w:sz w:val="16"/>
                            <w:lang w:val="da-DK"/>
                          </w:rPr>
                          <w:t>ROCKWOOL B.V.</w:t>
                        </w:r>
                        <w:r>
                          <w:rPr>
                            <w:rFonts w:ascii="Arial" w:hAnsi="Arial"/>
                            <w:color w:val="000000"/>
                            <w:spacing w:val="8"/>
                            <w:sz w:val="16"/>
                            <w:lang w:val="da-DK"/>
                          </w:rPr>
                          <w:t>)</w:t>
                        </w:r>
                      </w:p>
                      <w:p w14:paraId="716D7B79" w14:textId="6D2C9BBE" w:rsidR="00D43A07" w:rsidRPr="000F34DC" w:rsidRDefault="001A770F" w:rsidP="00D43A07">
                        <w:pPr>
                          <w:tabs>
                            <w:tab w:val="left" w:pos="462"/>
                          </w:tabs>
                          <w:spacing w:line="200" w:lineRule="exact"/>
                          <w:ind w:right="125"/>
                          <w:rPr>
                            <w:rFonts w:ascii="Arial" w:hAnsi="Arial"/>
                            <w:color w:val="000000"/>
                            <w:spacing w:val="8"/>
                            <w:sz w:val="16"/>
                            <w:lang w:val="da-DK"/>
                          </w:rPr>
                        </w:pPr>
                        <w:r w:rsidRPr="000F34DC">
                          <w:rPr>
                            <w:rFonts w:ascii="Arial" w:hAnsi="Arial"/>
                            <w:color w:val="000000"/>
                            <w:spacing w:val="8"/>
                            <w:sz w:val="16"/>
                            <w:lang w:val="da-DK"/>
                          </w:rPr>
                          <w:t>Holger Klomp</w:t>
                        </w:r>
                      </w:p>
                      <w:p w14:paraId="635FABFA" w14:textId="68557BA5" w:rsidR="001A770F"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Konstruktieweg 2</w:t>
                        </w:r>
                      </w:p>
                      <w:p w14:paraId="1026B597" w14:textId="5C722C12" w:rsidR="00D43A07"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NL-6045 JD Roermond</w:t>
                        </w:r>
                      </w:p>
                      <w:p w14:paraId="3811133C" w14:textId="0D1CC086" w:rsidR="00D43A07" w:rsidRPr="000F34DC" w:rsidRDefault="00D43A07"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 xml:space="preserve">Fon: </w:t>
                        </w:r>
                        <w:r w:rsidRPr="000F34DC">
                          <w:rPr>
                            <w:rFonts w:ascii="Arial" w:hAnsi="Arial"/>
                            <w:color w:val="000000"/>
                            <w:spacing w:val="8"/>
                            <w:sz w:val="16"/>
                            <w:lang w:val="nl-NL"/>
                          </w:rPr>
                          <w:tab/>
                        </w:r>
                        <w:r w:rsidR="001A770F" w:rsidRPr="000F34DC">
                          <w:rPr>
                            <w:rFonts w:ascii="Arial" w:hAnsi="Arial"/>
                            <w:color w:val="000000"/>
                            <w:spacing w:val="8"/>
                            <w:sz w:val="16"/>
                            <w:lang w:val="nl-NL"/>
                          </w:rPr>
                          <w:t>+49 151 15250 545</w:t>
                        </w:r>
                      </w:p>
                      <w:p w14:paraId="7BB578AC" w14:textId="15180EF5" w:rsidR="00D43A07" w:rsidRPr="000F34DC" w:rsidRDefault="001A770F"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holger.klomp@rockwool.com</w:t>
                        </w:r>
                      </w:p>
                      <w:p w14:paraId="7BE34895" w14:textId="77D1D0E7" w:rsidR="00D43A07" w:rsidRPr="000F34DC" w:rsidRDefault="00A52814" w:rsidP="00D43A07">
                        <w:pPr>
                          <w:tabs>
                            <w:tab w:val="left" w:pos="462"/>
                          </w:tabs>
                          <w:spacing w:line="200" w:lineRule="exact"/>
                          <w:ind w:right="125"/>
                          <w:rPr>
                            <w:rFonts w:ascii="Arial" w:hAnsi="Arial"/>
                            <w:color w:val="000000"/>
                            <w:spacing w:val="8"/>
                            <w:sz w:val="16"/>
                            <w:lang w:val="nl-NL"/>
                          </w:rPr>
                        </w:pPr>
                        <w:r w:rsidRPr="000F34DC">
                          <w:rPr>
                            <w:rFonts w:ascii="Arial" w:hAnsi="Arial"/>
                            <w:color w:val="000000"/>
                            <w:spacing w:val="8"/>
                            <w:sz w:val="16"/>
                            <w:lang w:val="nl-NL"/>
                          </w:rPr>
                          <w:t>www.rockpanel</w:t>
                        </w:r>
                        <w:r w:rsidR="00D43A07" w:rsidRPr="000F34DC">
                          <w:rPr>
                            <w:rFonts w:ascii="Arial" w:hAnsi="Arial"/>
                            <w:color w:val="000000"/>
                            <w:spacing w:val="8"/>
                            <w:sz w:val="16"/>
                            <w:lang w:val="nl-NL"/>
                          </w:rPr>
                          <w:t>.de</w:t>
                        </w:r>
                      </w:p>
                      <w:p w14:paraId="596474D6" w14:textId="77777777" w:rsidR="00D43A07" w:rsidRPr="000F34DC" w:rsidRDefault="00D43A07" w:rsidP="00D43A07">
                        <w:pPr>
                          <w:tabs>
                            <w:tab w:val="left" w:pos="462"/>
                          </w:tabs>
                          <w:spacing w:line="200" w:lineRule="exact"/>
                          <w:ind w:right="125"/>
                          <w:rPr>
                            <w:rFonts w:ascii="Arial" w:hAnsi="Arial"/>
                            <w:color w:val="000000"/>
                            <w:spacing w:val="8"/>
                            <w:sz w:val="16"/>
                            <w:lang w:val="nl-NL"/>
                          </w:rPr>
                        </w:pPr>
                      </w:p>
                      <w:p w14:paraId="7DE3278E" w14:textId="77777777" w:rsidR="00D43A07" w:rsidRPr="000F34DC" w:rsidRDefault="00D43A07" w:rsidP="00D43A07">
                        <w:pPr>
                          <w:tabs>
                            <w:tab w:val="left" w:pos="434"/>
                            <w:tab w:val="left" w:pos="462"/>
                          </w:tabs>
                          <w:spacing w:line="200" w:lineRule="exact"/>
                          <w:ind w:right="125"/>
                          <w:rPr>
                            <w:rFonts w:ascii="Arial" w:hAnsi="Arial"/>
                            <w:color w:val="000000"/>
                            <w:spacing w:val="8"/>
                            <w:sz w:val="16"/>
                            <w:lang w:val="nl-NL"/>
                          </w:rPr>
                        </w:pPr>
                      </w:p>
                      <w:p w14:paraId="0E716F6B"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0CC2707"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301F224"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1CB3043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1AB5106A"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F437DF6"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B441CD6"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F1308C0"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8435A68"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86715C">
          <w:rPr>
            <w:rFonts w:ascii="Arial" w:hAnsi="Arial" w:cs="Arial"/>
            <w:noProof/>
            <w:sz w:val="20"/>
          </w:rPr>
          <w:t>3</w:t>
        </w:r>
        <w:r w:rsidR="003A313F" w:rsidRPr="00CE33EA">
          <w:rPr>
            <w:rFonts w:ascii="Arial" w:hAnsi="Arial" w:cs="Arial"/>
            <w:sz w:val="20"/>
          </w:rPr>
          <w:fldChar w:fldCharType="end"/>
        </w:r>
      </w:p>
    </w:sdtContent>
  </w:sdt>
  <w:p w14:paraId="46444AA5" w14:textId="1AFB4878"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EE755" w14:textId="77777777" w:rsidR="0062555F" w:rsidRDefault="0062555F">
      <w:r>
        <w:separator/>
      </w:r>
    </w:p>
  </w:footnote>
  <w:footnote w:type="continuationSeparator" w:id="0">
    <w:p w14:paraId="41B80DAC" w14:textId="77777777" w:rsidR="0062555F" w:rsidRDefault="0062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39EC4" w14:textId="77777777" w:rsidR="00287CDB" w:rsidRDefault="00287CDB">
    <w:pPr>
      <w:pStyle w:val="Kopfzeile"/>
    </w:pPr>
    <w:r>
      <w:rPr>
        <w:noProof/>
      </w:rPr>
      <w:drawing>
        <wp:inline distT="0" distB="0" distL="0" distR="0" wp14:anchorId="01C7CB53" wp14:editId="68CFDF1B">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932C3" w14:textId="19CDD961" w:rsidR="00287CDB" w:rsidRDefault="00F616DD">
    <w:pPr>
      <w:pStyle w:val="Kopfzeile"/>
    </w:pPr>
    <w:r>
      <w:rPr>
        <w:noProof/>
      </w:rPr>
      <w:drawing>
        <wp:anchor distT="0" distB="0" distL="114300" distR="114300" simplePos="0" relativeHeight="251659776" behindDoc="1" locked="0" layoutInCell="1" allowOverlap="1" wp14:anchorId="48A5C044" wp14:editId="03DCB91D">
          <wp:simplePos x="0" y="0"/>
          <wp:positionH relativeFrom="column">
            <wp:posOffset>-171450</wp:posOffset>
          </wp:positionH>
          <wp:positionV relativeFrom="paragraph">
            <wp:posOffset>130810</wp:posOffset>
          </wp:positionV>
          <wp:extent cx="2343150" cy="466090"/>
          <wp:effectExtent l="0" t="0" r="6350" b="3810"/>
          <wp:wrapNone/>
          <wp:docPr id="3"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0A6D2F84" wp14:editId="1D9653D6">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879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A6D2F84"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0251879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246AE5B4" wp14:editId="33FAF8F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93F2515" id="Line 4" o:spid="_x0000_s1026" style="position:absolute;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E2EF081" wp14:editId="29CD629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871D56"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lger Klomp">
    <w15:presenceInfo w15:providerId="AD" w15:userId="S::holger.klomp@rockpanel.com::1050c7ac-1ee4-466d-be7a-4be56af19a22"/>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5504"/>
    <w:rsid w:val="00045594"/>
    <w:rsid w:val="00053BC8"/>
    <w:rsid w:val="000612B8"/>
    <w:rsid w:val="000622D4"/>
    <w:rsid w:val="00067142"/>
    <w:rsid w:val="0006758D"/>
    <w:rsid w:val="00067D9C"/>
    <w:rsid w:val="00070640"/>
    <w:rsid w:val="000710C0"/>
    <w:rsid w:val="00071F2B"/>
    <w:rsid w:val="00072326"/>
    <w:rsid w:val="00072EAE"/>
    <w:rsid w:val="0007359C"/>
    <w:rsid w:val="00074D09"/>
    <w:rsid w:val="00076E1B"/>
    <w:rsid w:val="0008622F"/>
    <w:rsid w:val="00091313"/>
    <w:rsid w:val="00092174"/>
    <w:rsid w:val="0009406D"/>
    <w:rsid w:val="0009478A"/>
    <w:rsid w:val="00097594"/>
    <w:rsid w:val="000A075D"/>
    <w:rsid w:val="000A165F"/>
    <w:rsid w:val="000A2F9D"/>
    <w:rsid w:val="000A467C"/>
    <w:rsid w:val="000A4831"/>
    <w:rsid w:val="000A65F7"/>
    <w:rsid w:val="000B1B69"/>
    <w:rsid w:val="000B2A7B"/>
    <w:rsid w:val="000B34C3"/>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34DC"/>
    <w:rsid w:val="000F5426"/>
    <w:rsid w:val="000F5AD6"/>
    <w:rsid w:val="00101C3F"/>
    <w:rsid w:val="00103402"/>
    <w:rsid w:val="0010472B"/>
    <w:rsid w:val="00105617"/>
    <w:rsid w:val="00107B57"/>
    <w:rsid w:val="0011104D"/>
    <w:rsid w:val="00111F95"/>
    <w:rsid w:val="00114DA4"/>
    <w:rsid w:val="00117FF7"/>
    <w:rsid w:val="00120D19"/>
    <w:rsid w:val="00131544"/>
    <w:rsid w:val="00132A38"/>
    <w:rsid w:val="001425AF"/>
    <w:rsid w:val="001456E6"/>
    <w:rsid w:val="001526CE"/>
    <w:rsid w:val="001533F2"/>
    <w:rsid w:val="00153B5D"/>
    <w:rsid w:val="0015568D"/>
    <w:rsid w:val="00155858"/>
    <w:rsid w:val="00156B6D"/>
    <w:rsid w:val="00160EF5"/>
    <w:rsid w:val="0016190E"/>
    <w:rsid w:val="00163726"/>
    <w:rsid w:val="00166535"/>
    <w:rsid w:val="00171D6C"/>
    <w:rsid w:val="00172655"/>
    <w:rsid w:val="00174D91"/>
    <w:rsid w:val="001756FE"/>
    <w:rsid w:val="00175EC4"/>
    <w:rsid w:val="00180607"/>
    <w:rsid w:val="00180BEB"/>
    <w:rsid w:val="00182EB1"/>
    <w:rsid w:val="001843E1"/>
    <w:rsid w:val="00185B30"/>
    <w:rsid w:val="00185FF7"/>
    <w:rsid w:val="00186F75"/>
    <w:rsid w:val="00187E8F"/>
    <w:rsid w:val="00190781"/>
    <w:rsid w:val="00192107"/>
    <w:rsid w:val="00193E87"/>
    <w:rsid w:val="00195A5D"/>
    <w:rsid w:val="001A0B96"/>
    <w:rsid w:val="001A2D1A"/>
    <w:rsid w:val="001A402B"/>
    <w:rsid w:val="001A61C6"/>
    <w:rsid w:val="001A6940"/>
    <w:rsid w:val="001A770F"/>
    <w:rsid w:val="001B1526"/>
    <w:rsid w:val="001C3BBD"/>
    <w:rsid w:val="001C6738"/>
    <w:rsid w:val="001D149D"/>
    <w:rsid w:val="001D39ED"/>
    <w:rsid w:val="001D3B9E"/>
    <w:rsid w:val="001D68E1"/>
    <w:rsid w:val="001D7D2E"/>
    <w:rsid w:val="001E0860"/>
    <w:rsid w:val="001E2310"/>
    <w:rsid w:val="001E25FF"/>
    <w:rsid w:val="001E3A17"/>
    <w:rsid w:val="001E76F1"/>
    <w:rsid w:val="001F22A5"/>
    <w:rsid w:val="001F4184"/>
    <w:rsid w:val="0020634B"/>
    <w:rsid w:val="002110F6"/>
    <w:rsid w:val="002117E2"/>
    <w:rsid w:val="00211F14"/>
    <w:rsid w:val="002127DD"/>
    <w:rsid w:val="002130E6"/>
    <w:rsid w:val="0021356B"/>
    <w:rsid w:val="00220747"/>
    <w:rsid w:val="00220FE5"/>
    <w:rsid w:val="00222B78"/>
    <w:rsid w:val="00222FF2"/>
    <w:rsid w:val="00223031"/>
    <w:rsid w:val="0022601A"/>
    <w:rsid w:val="00232AF3"/>
    <w:rsid w:val="00234DD1"/>
    <w:rsid w:val="00236570"/>
    <w:rsid w:val="0023776B"/>
    <w:rsid w:val="00242119"/>
    <w:rsid w:val="002439EA"/>
    <w:rsid w:val="002501AF"/>
    <w:rsid w:val="0025388F"/>
    <w:rsid w:val="00253D1B"/>
    <w:rsid w:val="002606C3"/>
    <w:rsid w:val="00261D0F"/>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4CBA"/>
    <w:rsid w:val="002970B6"/>
    <w:rsid w:val="002A3D8E"/>
    <w:rsid w:val="002A42A8"/>
    <w:rsid w:val="002A47BF"/>
    <w:rsid w:val="002A56BE"/>
    <w:rsid w:val="002B4538"/>
    <w:rsid w:val="002B4615"/>
    <w:rsid w:val="002B49B9"/>
    <w:rsid w:val="002B675A"/>
    <w:rsid w:val="002B70C6"/>
    <w:rsid w:val="002B7C2D"/>
    <w:rsid w:val="002C285E"/>
    <w:rsid w:val="002C2A89"/>
    <w:rsid w:val="002C57F7"/>
    <w:rsid w:val="002C72F5"/>
    <w:rsid w:val="002D0EF1"/>
    <w:rsid w:val="002D551E"/>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11D68"/>
    <w:rsid w:val="0032068C"/>
    <w:rsid w:val="00320E95"/>
    <w:rsid w:val="00321E36"/>
    <w:rsid w:val="00324D2A"/>
    <w:rsid w:val="00335559"/>
    <w:rsid w:val="003370EE"/>
    <w:rsid w:val="00340ADA"/>
    <w:rsid w:val="00346145"/>
    <w:rsid w:val="0035110B"/>
    <w:rsid w:val="0035129D"/>
    <w:rsid w:val="00351E3A"/>
    <w:rsid w:val="00353295"/>
    <w:rsid w:val="00353D15"/>
    <w:rsid w:val="00353F68"/>
    <w:rsid w:val="00356102"/>
    <w:rsid w:val="00356FA2"/>
    <w:rsid w:val="00361F1A"/>
    <w:rsid w:val="0036666E"/>
    <w:rsid w:val="00366FEF"/>
    <w:rsid w:val="0037175E"/>
    <w:rsid w:val="00375A99"/>
    <w:rsid w:val="00376CF2"/>
    <w:rsid w:val="00380DC0"/>
    <w:rsid w:val="003877EE"/>
    <w:rsid w:val="00390725"/>
    <w:rsid w:val="00392ADF"/>
    <w:rsid w:val="00393273"/>
    <w:rsid w:val="00394EB3"/>
    <w:rsid w:val="0039662E"/>
    <w:rsid w:val="003A313F"/>
    <w:rsid w:val="003A34F3"/>
    <w:rsid w:val="003A47E1"/>
    <w:rsid w:val="003A4DC5"/>
    <w:rsid w:val="003A62E0"/>
    <w:rsid w:val="003A7D25"/>
    <w:rsid w:val="003B081C"/>
    <w:rsid w:val="003B39FA"/>
    <w:rsid w:val="003B3B3C"/>
    <w:rsid w:val="003B527E"/>
    <w:rsid w:val="003B7356"/>
    <w:rsid w:val="003B7490"/>
    <w:rsid w:val="003C2496"/>
    <w:rsid w:val="003C5929"/>
    <w:rsid w:val="003C5D11"/>
    <w:rsid w:val="003C684B"/>
    <w:rsid w:val="003D0AFF"/>
    <w:rsid w:val="003D0B07"/>
    <w:rsid w:val="003D203F"/>
    <w:rsid w:val="003D2EA6"/>
    <w:rsid w:val="003D5633"/>
    <w:rsid w:val="003D74A2"/>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528C"/>
    <w:rsid w:val="00445D4B"/>
    <w:rsid w:val="00446763"/>
    <w:rsid w:val="0045015A"/>
    <w:rsid w:val="00451B7F"/>
    <w:rsid w:val="00451BB4"/>
    <w:rsid w:val="00452A7E"/>
    <w:rsid w:val="00455995"/>
    <w:rsid w:val="00460F14"/>
    <w:rsid w:val="004629C9"/>
    <w:rsid w:val="00462D59"/>
    <w:rsid w:val="00465F3E"/>
    <w:rsid w:val="00466881"/>
    <w:rsid w:val="00467BE8"/>
    <w:rsid w:val="00477C4D"/>
    <w:rsid w:val="0048117C"/>
    <w:rsid w:val="004834AC"/>
    <w:rsid w:val="00485A8A"/>
    <w:rsid w:val="00485EA0"/>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5241"/>
    <w:rsid w:val="004B61DA"/>
    <w:rsid w:val="004B7963"/>
    <w:rsid w:val="004C44D2"/>
    <w:rsid w:val="004C669D"/>
    <w:rsid w:val="004D3834"/>
    <w:rsid w:val="004D3B4E"/>
    <w:rsid w:val="004E23E0"/>
    <w:rsid w:val="004E43C4"/>
    <w:rsid w:val="004E70A5"/>
    <w:rsid w:val="004F0E3F"/>
    <w:rsid w:val="004F43B7"/>
    <w:rsid w:val="004F44EA"/>
    <w:rsid w:val="004F4E60"/>
    <w:rsid w:val="004F6902"/>
    <w:rsid w:val="005028E9"/>
    <w:rsid w:val="00507664"/>
    <w:rsid w:val="00516F7A"/>
    <w:rsid w:val="00520197"/>
    <w:rsid w:val="005246AF"/>
    <w:rsid w:val="00527889"/>
    <w:rsid w:val="005312FF"/>
    <w:rsid w:val="00533B29"/>
    <w:rsid w:val="00544E02"/>
    <w:rsid w:val="00545B06"/>
    <w:rsid w:val="00545D95"/>
    <w:rsid w:val="0054785E"/>
    <w:rsid w:val="00553D2E"/>
    <w:rsid w:val="0055463E"/>
    <w:rsid w:val="0055600F"/>
    <w:rsid w:val="00557A6F"/>
    <w:rsid w:val="00557EF5"/>
    <w:rsid w:val="00563E27"/>
    <w:rsid w:val="00564F6D"/>
    <w:rsid w:val="005659DD"/>
    <w:rsid w:val="0056639C"/>
    <w:rsid w:val="00570B2A"/>
    <w:rsid w:val="00574241"/>
    <w:rsid w:val="0058183E"/>
    <w:rsid w:val="005856A0"/>
    <w:rsid w:val="00585BF1"/>
    <w:rsid w:val="00586FEF"/>
    <w:rsid w:val="00590BB7"/>
    <w:rsid w:val="005929BD"/>
    <w:rsid w:val="005A33CC"/>
    <w:rsid w:val="005A4A70"/>
    <w:rsid w:val="005B28C1"/>
    <w:rsid w:val="005B4658"/>
    <w:rsid w:val="005C3FFD"/>
    <w:rsid w:val="005D32AB"/>
    <w:rsid w:val="005D3F4F"/>
    <w:rsid w:val="005D46AB"/>
    <w:rsid w:val="005D54A8"/>
    <w:rsid w:val="005D6985"/>
    <w:rsid w:val="005D7871"/>
    <w:rsid w:val="005E4FDE"/>
    <w:rsid w:val="005E7C23"/>
    <w:rsid w:val="005F06FE"/>
    <w:rsid w:val="005F4AED"/>
    <w:rsid w:val="0060571B"/>
    <w:rsid w:val="00606A99"/>
    <w:rsid w:val="00615822"/>
    <w:rsid w:val="00615F33"/>
    <w:rsid w:val="00617220"/>
    <w:rsid w:val="0062004E"/>
    <w:rsid w:val="00622171"/>
    <w:rsid w:val="00622B29"/>
    <w:rsid w:val="0062555F"/>
    <w:rsid w:val="006307E4"/>
    <w:rsid w:val="00631B89"/>
    <w:rsid w:val="00632449"/>
    <w:rsid w:val="00637816"/>
    <w:rsid w:val="00637B47"/>
    <w:rsid w:val="0064185C"/>
    <w:rsid w:val="00641DAE"/>
    <w:rsid w:val="00644CCB"/>
    <w:rsid w:val="0065199A"/>
    <w:rsid w:val="006531FD"/>
    <w:rsid w:val="0065456A"/>
    <w:rsid w:val="00656643"/>
    <w:rsid w:val="006568E7"/>
    <w:rsid w:val="00656F0A"/>
    <w:rsid w:val="0066035A"/>
    <w:rsid w:val="0066040D"/>
    <w:rsid w:val="00660579"/>
    <w:rsid w:val="00660899"/>
    <w:rsid w:val="00663600"/>
    <w:rsid w:val="00675C47"/>
    <w:rsid w:val="0068084C"/>
    <w:rsid w:val="00683861"/>
    <w:rsid w:val="00683887"/>
    <w:rsid w:val="00684775"/>
    <w:rsid w:val="00685A9D"/>
    <w:rsid w:val="00691E28"/>
    <w:rsid w:val="006926E8"/>
    <w:rsid w:val="00695A79"/>
    <w:rsid w:val="006964DB"/>
    <w:rsid w:val="006967C1"/>
    <w:rsid w:val="0069744F"/>
    <w:rsid w:val="006A07AD"/>
    <w:rsid w:val="006A4715"/>
    <w:rsid w:val="006B0316"/>
    <w:rsid w:val="006B41DB"/>
    <w:rsid w:val="006B500C"/>
    <w:rsid w:val="006C017D"/>
    <w:rsid w:val="006C46D0"/>
    <w:rsid w:val="006C5B05"/>
    <w:rsid w:val="006D281B"/>
    <w:rsid w:val="006E5F54"/>
    <w:rsid w:val="006F199A"/>
    <w:rsid w:val="006F2C4C"/>
    <w:rsid w:val="006F3262"/>
    <w:rsid w:val="006F4479"/>
    <w:rsid w:val="006F4BF4"/>
    <w:rsid w:val="00700478"/>
    <w:rsid w:val="007029BC"/>
    <w:rsid w:val="00706206"/>
    <w:rsid w:val="00714A0C"/>
    <w:rsid w:val="007160EC"/>
    <w:rsid w:val="00716F3D"/>
    <w:rsid w:val="00716FF0"/>
    <w:rsid w:val="007175AD"/>
    <w:rsid w:val="00721135"/>
    <w:rsid w:val="00721D4D"/>
    <w:rsid w:val="0072474F"/>
    <w:rsid w:val="00726077"/>
    <w:rsid w:val="0072613E"/>
    <w:rsid w:val="007307B4"/>
    <w:rsid w:val="00732028"/>
    <w:rsid w:val="0073400D"/>
    <w:rsid w:val="00734CD4"/>
    <w:rsid w:val="00736A99"/>
    <w:rsid w:val="00737919"/>
    <w:rsid w:val="00742B5D"/>
    <w:rsid w:val="00751298"/>
    <w:rsid w:val="00751FE7"/>
    <w:rsid w:val="0075206D"/>
    <w:rsid w:val="007527A2"/>
    <w:rsid w:val="0075778E"/>
    <w:rsid w:val="00762358"/>
    <w:rsid w:val="007630C8"/>
    <w:rsid w:val="0076699C"/>
    <w:rsid w:val="00771542"/>
    <w:rsid w:val="007717D6"/>
    <w:rsid w:val="00773DCC"/>
    <w:rsid w:val="007827B3"/>
    <w:rsid w:val="00782968"/>
    <w:rsid w:val="0078663A"/>
    <w:rsid w:val="00790097"/>
    <w:rsid w:val="0079721F"/>
    <w:rsid w:val="007A0CCA"/>
    <w:rsid w:val="007A3AF5"/>
    <w:rsid w:val="007B1E42"/>
    <w:rsid w:val="007B4E03"/>
    <w:rsid w:val="007B65B8"/>
    <w:rsid w:val="007B7807"/>
    <w:rsid w:val="007C03BA"/>
    <w:rsid w:val="007C2519"/>
    <w:rsid w:val="007C42D0"/>
    <w:rsid w:val="007D056F"/>
    <w:rsid w:val="007D298B"/>
    <w:rsid w:val="007D3DE4"/>
    <w:rsid w:val="007D4B94"/>
    <w:rsid w:val="007D6ACF"/>
    <w:rsid w:val="007E235C"/>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5FC"/>
    <w:rsid w:val="00847ECF"/>
    <w:rsid w:val="00851A7B"/>
    <w:rsid w:val="00852F48"/>
    <w:rsid w:val="00854117"/>
    <w:rsid w:val="0085513A"/>
    <w:rsid w:val="00860764"/>
    <w:rsid w:val="00860A9E"/>
    <w:rsid w:val="0086217B"/>
    <w:rsid w:val="00865D6A"/>
    <w:rsid w:val="0086715C"/>
    <w:rsid w:val="0086780B"/>
    <w:rsid w:val="00870EA1"/>
    <w:rsid w:val="00871B84"/>
    <w:rsid w:val="00873539"/>
    <w:rsid w:val="008746B9"/>
    <w:rsid w:val="00875B71"/>
    <w:rsid w:val="008769B5"/>
    <w:rsid w:val="008812AD"/>
    <w:rsid w:val="00886259"/>
    <w:rsid w:val="008902C1"/>
    <w:rsid w:val="00890DEC"/>
    <w:rsid w:val="00895205"/>
    <w:rsid w:val="0089627D"/>
    <w:rsid w:val="00896D56"/>
    <w:rsid w:val="00896EA8"/>
    <w:rsid w:val="008A1953"/>
    <w:rsid w:val="008A2C3F"/>
    <w:rsid w:val="008A64F5"/>
    <w:rsid w:val="008A6BD6"/>
    <w:rsid w:val="008B11A5"/>
    <w:rsid w:val="008B5680"/>
    <w:rsid w:val="008B57C2"/>
    <w:rsid w:val="008B6E46"/>
    <w:rsid w:val="008B7223"/>
    <w:rsid w:val="008B7373"/>
    <w:rsid w:val="008C0940"/>
    <w:rsid w:val="008C1EFA"/>
    <w:rsid w:val="008C4FF4"/>
    <w:rsid w:val="008D6495"/>
    <w:rsid w:val="008E1976"/>
    <w:rsid w:val="008E1CB9"/>
    <w:rsid w:val="008E7B7E"/>
    <w:rsid w:val="008F77FA"/>
    <w:rsid w:val="00904A89"/>
    <w:rsid w:val="0090609A"/>
    <w:rsid w:val="009143D1"/>
    <w:rsid w:val="00920B5C"/>
    <w:rsid w:val="0092191F"/>
    <w:rsid w:val="00923214"/>
    <w:rsid w:val="009238A3"/>
    <w:rsid w:val="0092397F"/>
    <w:rsid w:val="00925B11"/>
    <w:rsid w:val="00930546"/>
    <w:rsid w:val="0093285E"/>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D57"/>
    <w:rsid w:val="009A0F4D"/>
    <w:rsid w:val="009A1393"/>
    <w:rsid w:val="009A56A7"/>
    <w:rsid w:val="009A5B91"/>
    <w:rsid w:val="009B6958"/>
    <w:rsid w:val="009B6A50"/>
    <w:rsid w:val="009C02B5"/>
    <w:rsid w:val="009C0ECA"/>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6B8B"/>
    <w:rsid w:val="009F7822"/>
    <w:rsid w:val="00A000BE"/>
    <w:rsid w:val="00A02374"/>
    <w:rsid w:val="00A079AC"/>
    <w:rsid w:val="00A11E19"/>
    <w:rsid w:val="00A13F73"/>
    <w:rsid w:val="00A13F99"/>
    <w:rsid w:val="00A16268"/>
    <w:rsid w:val="00A16BE4"/>
    <w:rsid w:val="00A20054"/>
    <w:rsid w:val="00A2028F"/>
    <w:rsid w:val="00A23F3E"/>
    <w:rsid w:val="00A324D7"/>
    <w:rsid w:val="00A35F90"/>
    <w:rsid w:val="00A4468D"/>
    <w:rsid w:val="00A5088A"/>
    <w:rsid w:val="00A515F4"/>
    <w:rsid w:val="00A52814"/>
    <w:rsid w:val="00A54089"/>
    <w:rsid w:val="00A54347"/>
    <w:rsid w:val="00A545E8"/>
    <w:rsid w:val="00A561C1"/>
    <w:rsid w:val="00A5674C"/>
    <w:rsid w:val="00A57F06"/>
    <w:rsid w:val="00A70E98"/>
    <w:rsid w:val="00A81482"/>
    <w:rsid w:val="00A83F86"/>
    <w:rsid w:val="00A85841"/>
    <w:rsid w:val="00A87C2C"/>
    <w:rsid w:val="00A907DE"/>
    <w:rsid w:val="00A9397B"/>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5E2A"/>
    <w:rsid w:val="00AC6A14"/>
    <w:rsid w:val="00AD0A7B"/>
    <w:rsid w:val="00AD5992"/>
    <w:rsid w:val="00AE108C"/>
    <w:rsid w:val="00AE272D"/>
    <w:rsid w:val="00AE289A"/>
    <w:rsid w:val="00AE35D4"/>
    <w:rsid w:val="00AE63E7"/>
    <w:rsid w:val="00AE68E3"/>
    <w:rsid w:val="00AE6B50"/>
    <w:rsid w:val="00AF3FC0"/>
    <w:rsid w:val="00AF4A0A"/>
    <w:rsid w:val="00AF5F00"/>
    <w:rsid w:val="00B024B5"/>
    <w:rsid w:val="00B0454C"/>
    <w:rsid w:val="00B064A1"/>
    <w:rsid w:val="00B06A22"/>
    <w:rsid w:val="00B105A3"/>
    <w:rsid w:val="00B13E32"/>
    <w:rsid w:val="00B15247"/>
    <w:rsid w:val="00B174FD"/>
    <w:rsid w:val="00B211C2"/>
    <w:rsid w:val="00B225F9"/>
    <w:rsid w:val="00B23715"/>
    <w:rsid w:val="00B25762"/>
    <w:rsid w:val="00B2676D"/>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1CA0"/>
    <w:rsid w:val="00B71FF1"/>
    <w:rsid w:val="00B80BFD"/>
    <w:rsid w:val="00B813F8"/>
    <w:rsid w:val="00B91BAB"/>
    <w:rsid w:val="00B92C9B"/>
    <w:rsid w:val="00B935D3"/>
    <w:rsid w:val="00B96C4B"/>
    <w:rsid w:val="00B96F11"/>
    <w:rsid w:val="00B96FCF"/>
    <w:rsid w:val="00B97B58"/>
    <w:rsid w:val="00BA4C7C"/>
    <w:rsid w:val="00BA4D10"/>
    <w:rsid w:val="00BA5949"/>
    <w:rsid w:val="00BA605A"/>
    <w:rsid w:val="00BA735C"/>
    <w:rsid w:val="00BB0603"/>
    <w:rsid w:val="00BB128C"/>
    <w:rsid w:val="00BB2986"/>
    <w:rsid w:val="00BB6483"/>
    <w:rsid w:val="00BB70EA"/>
    <w:rsid w:val="00BB7492"/>
    <w:rsid w:val="00BB7BF2"/>
    <w:rsid w:val="00BB7DA1"/>
    <w:rsid w:val="00BC0535"/>
    <w:rsid w:val="00BC5C77"/>
    <w:rsid w:val="00BC5CDD"/>
    <w:rsid w:val="00BD0759"/>
    <w:rsid w:val="00BD08A7"/>
    <w:rsid w:val="00BD0CE7"/>
    <w:rsid w:val="00BD1B29"/>
    <w:rsid w:val="00BD397B"/>
    <w:rsid w:val="00BD64E6"/>
    <w:rsid w:val="00BE4DB8"/>
    <w:rsid w:val="00BF2964"/>
    <w:rsid w:val="00BF6D1B"/>
    <w:rsid w:val="00BF749F"/>
    <w:rsid w:val="00C0337A"/>
    <w:rsid w:val="00C033DB"/>
    <w:rsid w:val="00C04800"/>
    <w:rsid w:val="00C0563B"/>
    <w:rsid w:val="00C06DF5"/>
    <w:rsid w:val="00C10968"/>
    <w:rsid w:val="00C10F3F"/>
    <w:rsid w:val="00C13B08"/>
    <w:rsid w:val="00C15918"/>
    <w:rsid w:val="00C1596E"/>
    <w:rsid w:val="00C204AF"/>
    <w:rsid w:val="00C20C8E"/>
    <w:rsid w:val="00C24342"/>
    <w:rsid w:val="00C27631"/>
    <w:rsid w:val="00C3044E"/>
    <w:rsid w:val="00C30F86"/>
    <w:rsid w:val="00C373E6"/>
    <w:rsid w:val="00C40A9A"/>
    <w:rsid w:val="00C41B71"/>
    <w:rsid w:val="00C50E2C"/>
    <w:rsid w:val="00C52990"/>
    <w:rsid w:val="00C56DC7"/>
    <w:rsid w:val="00C6143A"/>
    <w:rsid w:val="00C61B91"/>
    <w:rsid w:val="00C62204"/>
    <w:rsid w:val="00C62779"/>
    <w:rsid w:val="00C62886"/>
    <w:rsid w:val="00C62C17"/>
    <w:rsid w:val="00C62E6D"/>
    <w:rsid w:val="00C7230E"/>
    <w:rsid w:val="00C72FB8"/>
    <w:rsid w:val="00C7406C"/>
    <w:rsid w:val="00C83942"/>
    <w:rsid w:val="00C84D76"/>
    <w:rsid w:val="00C84E18"/>
    <w:rsid w:val="00C92F4F"/>
    <w:rsid w:val="00C93379"/>
    <w:rsid w:val="00C95BAB"/>
    <w:rsid w:val="00C97981"/>
    <w:rsid w:val="00CA2F9A"/>
    <w:rsid w:val="00CA3C85"/>
    <w:rsid w:val="00CA4ACA"/>
    <w:rsid w:val="00CA51F7"/>
    <w:rsid w:val="00CA76BB"/>
    <w:rsid w:val="00CA7AF7"/>
    <w:rsid w:val="00CA7B54"/>
    <w:rsid w:val="00CB4B77"/>
    <w:rsid w:val="00CB5B63"/>
    <w:rsid w:val="00CC18E3"/>
    <w:rsid w:val="00CC20F6"/>
    <w:rsid w:val="00CC2892"/>
    <w:rsid w:val="00CD405D"/>
    <w:rsid w:val="00CD6069"/>
    <w:rsid w:val="00CD6B6A"/>
    <w:rsid w:val="00CD6C93"/>
    <w:rsid w:val="00CD6CF9"/>
    <w:rsid w:val="00CE29F8"/>
    <w:rsid w:val="00CE3118"/>
    <w:rsid w:val="00CE33EA"/>
    <w:rsid w:val="00CE4201"/>
    <w:rsid w:val="00CE454A"/>
    <w:rsid w:val="00CE729B"/>
    <w:rsid w:val="00CE72C5"/>
    <w:rsid w:val="00CF0EA4"/>
    <w:rsid w:val="00CF1F51"/>
    <w:rsid w:val="00CF207B"/>
    <w:rsid w:val="00CF3B50"/>
    <w:rsid w:val="00D02EC5"/>
    <w:rsid w:val="00D02F78"/>
    <w:rsid w:val="00D04AA3"/>
    <w:rsid w:val="00D070A3"/>
    <w:rsid w:val="00D07570"/>
    <w:rsid w:val="00D07E55"/>
    <w:rsid w:val="00D101FE"/>
    <w:rsid w:val="00D13D17"/>
    <w:rsid w:val="00D15FFD"/>
    <w:rsid w:val="00D174A6"/>
    <w:rsid w:val="00D21E3B"/>
    <w:rsid w:val="00D23897"/>
    <w:rsid w:val="00D239A0"/>
    <w:rsid w:val="00D2601E"/>
    <w:rsid w:val="00D2726F"/>
    <w:rsid w:val="00D30381"/>
    <w:rsid w:val="00D30BEC"/>
    <w:rsid w:val="00D30FB2"/>
    <w:rsid w:val="00D31A93"/>
    <w:rsid w:val="00D33B63"/>
    <w:rsid w:val="00D3506D"/>
    <w:rsid w:val="00D35229"/>
    <w:rsid w:val="00D372F4"/>
    <w:rsid w:val="00D37AAF"/>
    <w:rsid w:val="00D43A07"/>
    <w:rsid w:val="00D44DFA"/>
    <w:rsid w:val="00D46F16"/>
    <w:rsid w:val="00D47C71"/>
    <w:rsid w:val="00D52C26"/>
    <w:rsid w:val="00D531ED"/>
    <w:rsid w:val="00D539BE"/>
    <w:rsid w:val="00D5645A"/>
    <w:rsid w:val="00D579FD"/>
    <w:rsid w:val="00D635AA"/>
    <w:rsid w:val="00D63795"/>
    <w:rsid w:val="00D7044D"/>
    <w:rsid w:val="00D72959"/>
    <w:rsid w:val="00D74C59"/>
    <w:rsid w:val="00D75D30"/>
    <w:rsid w:val="00D75E23"/>
    <w:rsid w:val="00D77103"/>
    <w:rsid w:val="00D77485"/>
    <w:rsid w:val="00D87AE9"/>
    <w:rsid w:val="00D93630"/>
    <w:rsid w:val="00D936F5"/>
    <w:rsid w:val="00D97862"/>
    <w:rsid w:val="00DA38FC"/>
    <w:rsid w:val="00DB3D20"/>
    <w:rsid w:val="00DC0007"/>
    <w:rsid w:val="00DC2E32"/>
    <w:rsid w:val="00DD67AD"/>
    <w:rsid w:val="00DD7549"/>
    <w:rsid w:val="00DE128B"/>
    <w:rsid w:val="00DE1532"/>
    <w:rsid w:val="00DE381B"/>
    <w:rsid w:val="00DE5C73"/>
    <w:rsid w:val="00DE6106"/>
    <w:rsid w:val="00DE686B"/>
    <w:rsid w:val="00DE7E14"/>
    <w:rsid w:val="00DF06C0"/>
    <w:rsid w:val="00DF1295"/>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6ED4"/>
    <w:rsid w:val="00E77014"/>
    <w:rsid w:val="00E77BF2"/>
    <w:rsid w:val="00E801F1"/>
    <w:rsid w:val="00E806C9"/>
    <w:rsid w:val="00E82E3C"/>
    <w:rsid w:val="00E82FF9"/>
    <w:rsid w:val="00E87252"/>
    <w:rsid w:val="00E914D3"/>
    <w:rsid w:val="00E94B0B"/>
    <w:rsid w:val="00E96EA8"/>
    <w:rsid w:val="00EA21D5"/>
    <w:rsid w:val="00EA4C10"/>
    <w:rsid w:val="00EB28BE"/>
    <w:rsid w:val="00EB3D90"/>
    <w:rsid w:val="00EB44AF"/>
    <w:rsid w:val="00EC0B27"/>
    <w:rsid w:val="00EC4A5B"/>
    <w:rsid w:val="00EC63EE"/>
    <w:rsid w:val="00ED1815"/>
    <w:rsid w:val="00ED3763"/>
    <w:rsid w:val="00ED5036"/>
    <w:rsid w:val="00EE30FA"/>
    <w:rsid w:val="00EE31ED"/>
    <w:rsid w:val="00EE48B9"/>
    <w:rsid w:val="00EE6FD5"/>
    <w:rsid w:val="00EE7E11"/>
    <w:rsid w:val="00EF1EF1"/>
    <w:rsid w:val="00EF3020"/>
    <w:rsid w:val="00EF67C4"/>
    <w:rsid w:val="00EF6889"/>
    <w:rsid w:val="00F019C5"/>
    <w:rsid w:val="00F024E1"/>
    <w:rsid w:val="00F02E6C"/>
    <w:rsid w:val="00F0414F"/>
    <w:rsid w:val="00F0422B"/>
    <w:rsid w:val="00F04FD7"/>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4F7B"/>
    <w:rsid w:val="00F47720"/>
    <w:rsid w:val="00F5068B"/>
    <w:rsid w:val="00F5360D"/>
    <w:rsid w:val="00F578DF"/>
    <w:rsid w:val="00F60910"/>
    <w:rsid w:val="00F616DD"/>
    <w:rsid w:val="00F6512D"/>
    <w:rsid w:val="00F67382"/>
    <w:rsid w:val="00F67FDB"/>
    <w:rsid w:val="00F757C2"/>
    <w:rsid w:val="00F77473"/>
    <w:rsid w:val="00F77B49"/>
    <w:rsid w:val="00F824BF"/>
    <w:rsid w:val="00F82FC5"/>
    <w:rsid w:val="00F90507"/>
    <w:rsid w:val="00F945F5"/>
    <w:rsid w:val="00F97B7B"/>
    <w:rsid w:val="00FA06AF"/>
    <w:rsid w:val="00FA2274"/>
    <w:rsid w:val="00FA60F3"/>
    <w:rsid w:val="00FA6311"/>
    <w:rsid w:val="00FB0588"/>
    <w:rsid w:val="00FB1FA1"/>
    <w:rsid w:val="00FB51B9"/>
    <w:rsid w:val="00FB55B9"/>
    <w:rsid w:val="00FB6969"/>
    <w:rsid w:val="00FC106A"/>
    <w:rsid w:val="00FC19CF"/>
    <w:rsid w:val="00FC3384"/>
    <w:rsid w:val="00FC3FB9"/>
    <w:rsid w:val="00FC55E3"/>
    <w:rsid w:val="00FD058D"/>
    <w:rsid w:val="00FD30B8"/>
    <w:rsid w:val="00FD5418"/>
    <w:rsid w:val="00FD60F2"/>
    <w:rsid w:val="00FD6C77"/>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96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ly/3MPacIB"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panel.de"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rockpanel.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bit.ly/3MPacIB" TargetMode="External"/><Relationship Id="rId14" Type="http://schemas.openxmlformats.org/officeDocument/2006/relationships/header" Target="head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1107E-0FE3-4228-A215-73C054A1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Words>
  <Characters>2419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2022-02-07T12:51:00Z</cp:lastPrinted>
  <dcterms:created xsi:type="dcterms:W3CDTF">2022-10-25T06:53:00Z</dcterms:created>
  <dcterms:modified xsi:type="dcterms:W3CDTF">2022-10-25T13:32:00Z</dcterms:modified>
</cp:coreProperties>
</file>